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459" w:type="dxa"/>
        <w:tblLayout w:type="fixed"/>
        <w:tblLook w:val="04A0" w:firstRow="1" w:lastRow="0" w:firstColumn="1" w:lastColumn="0" w:noHBand="0" w:noVBand="1"/>
      </w:tblPr>
      <w:tblGrid>
        <w:gridCol w:w="4536"/>
        <w:gridCol w:w="5812"/>
      </w:tblGrid>
      <w:tr w:rsidR="00930C92" w14:paraId="56D55E9A" w14:textId="77777777">
        <w:trPr>
          <w:trHeight w:val="303"/>
        </w:trPr>
        <w:tc>
          <w:tcPr>
            <w:tcW w:w="4536" w:type="dxa"/>
          </w:tcPr>
          <w:p w14:paraId="5051B3F8" w14:textId="77777777" w:rsidR="00930C92" w:rsidRDefault="00000000">
            <w:pPr>
              <w:tabs>
                <w:tab w:val="left" w:pos="612"/>
                <w:tab w:val="center" w:pos="1962"/>
              </w:tabs>
              <w:jc w:val="center"/>
              <w:rPr>
                <w:rFonts w:ascii="Times New Roman" w:hAnsi="Times New Roman"/>
                <w:b w:val="0"/>
                <w:color w:val="auto"/>
                <w:sz w:val="24"/>
                <w:szCs w:val="24"/>
              </w:rPr>
            </w:pPr>
            <w:r>
              <w:rPr>
                <w:rFonts w:ascii="Times New Roman" w:hAnsi="Times New Roman"/>
                <w:b w:val="0"/>
                <w:color w:val="auto"/>
                <w:sz w:val="24"/>
                <w:szCs w:val="24"/>
              </w:rPr>
              <w:t>ĐẠI HỌC QUỐC GIA TP. HỒ CHÍ MINH</w:t>
            </w:r>
          </w:p>
        </w:tc>
        <w:tc>
          <w:tcPr>
            <w:tcW w:w="5812" w:type="dxa"/>
          </w:tcPr>
          <w:p w14:paraId="69720922" w14:textId="77777777" w:rsidR="00930C92" w:rsidRDefault="00000000">
            <w:pPr>
              <w:jc w:val="center"/>
              <w:rPr>
                <w:rFonts w:ascii="Times New Roman" w:hAnsi="Times New Roman"/>
                <w:bCs/>
                <w:color w:val="auto"/>
                <w:sz w:val="24"/>
                <w:szCs w:val="24"/>
              </w:rPr>
            </w:pPr>
            <w:r>
              <w:rPr>
                <w:rFonts w:ascii="Times New Roman" w:hAnsi="Times New Roman"/>
                <w:bCs/>
                <w:color w:val="auto"/>
                <w:sz w:val="24"/>
                <w:szCs w:val="24"/>
              </w:rPr>
              <w:t>CỘNG HÒA XÃ HỘI CHỦ NGHĨA VIỆT NAM</w:t>
            </w:r>
          </w:p>
        </w:tc>
      </w:tr>
      <w:tr w:rsidR="00930C92" w14:paraId="2BA56237" w14:textId="77777777">
        <w:trPr>
          <w:trHeight w:val="540"/>
        </w:trPr>
        <w:tc>
          <w:tcPr>
            <w:tcW w:w="4536" w:type="dxa"/>
          </w:tcPr>
          <w:p w14:paraId="529B2072" w14:textId="77777777" w:rsidR="00930C92" w:rsidRDefault="00000000">
            <w:pPr>
              <w:spacing w:before="40"/>
              <w:jc w:val="center"/>
              <w:rPr>
                <w:rFonts w:ascii="Times New Roman" w:hAnsi="Times New Roman"/>
                <w:bCs/>
                <w:color w:val="auto"/>
                <w:sz w:val="24"/>
                <w:szCs w:val="24"/>
              </w:rPr>
            </w:pPr>
            <w:r>
              <w:rPr>
                <w:rFonts w:ascii="Times New Roman" w:hAnsi="Times New Roman"/>
                <w:bCs/>
                <w:noProof/>
                <w:color w:val="auto"/>
                <w:sz w:val="24"/>
                <w:szCs w:val="24"/>
                <w:lang w:eastAsia="en-CA"/>
              </w:rPr>
              <mc:AlternateContent>
                <mc:Choice Requires="wps">
                  <w:drawing>
                    <wp:anchor distT="0" distB="0" distL="114300" distR="114300" simplePos="0" relativeHeight="251660288" behindDoc="0" locked="0" layoutInCell="1" allowOverlap="1" wp14:anchorId="1E2459D0" wp14:editId="739640B3">
                      <wp:simplePos x="0" y="0"/>
                      <wp:positionH relativeFrom="column">
                        <wp:posOffset>667385</wp:posOffset>
                      </wp:positionH>
                      <wp:positionV relativeFrom="paragraph">
                        <wp:posOffset>234950</wp:posOffset>
                      </wp:positionV>
                      <wp:extent cx="1308100"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13078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52.55pt;margin-top:18.5pt;height:0pt;width:103pt;z-index:251660288;mso-width-relative:page;mso-height-relative:page;" filled="f" stroked="t" coordsize="21600,21600" o:gfxdata="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3E84tQAAAAJAQAADwAAAAAAAAABACAAAAAiAAAAZHJzL2Rvd25yZXYu&#10;eG1sUEsBAhQAFAAAAAgAh07iQOZFms7GAQAAnQMAAA4AAAAAAAAAAQAgAAAAIwEAAGRycy9lMm9E&#10;b2MueG1sUEsFBgAAAAAGAAYAWQEAAFsFAAAAAA==&#10;">
                      <v:fill on="f" focussize="0,0"/>
                      <v:stroke color="#000000 [3213]" joinstyle="round"/>
                      <v:imagedata o:title=""/>
                      <o:lock v:ext="edit" aspectratio="f"/>
                    </v:line>
                  </w:pict>
                </mc:Fallback>
              </mc:AlternateContent>
            </w:r>
            <w:r>
              <w:rPr>
                <w:rFonts w:ascii="Times New Roman" w:hAnsi="Times New Roman"/>
                <w:bCs/>
                <w:color w:val="auto"/>
                <w:sz w:val="24"/>
                <w:szCs w:val="24"/>
                <w:lang w:eastAsia="en-CA"/>
              </w:rPr>
              <w:t>TRƯỜNG PHỔ THÔNG NĂNG KHIẾU</w:t>
            </w:r>
          </w:p>
        </w:tc>
        <w:tc>
          <w:tcPr>
            <w:tcW w:w="5812" w:type="dxa"/>
          </w:tcPr>
          <w:p w14:paraId="2438A1D6" w14:textId="77777777" w:rsidR="00930C92" w:rsidRDefault="00000000">
            <w:pPr>
              <w:jc w:val="center"/>
              <w:rPr>
                <w:rFonts w:ascii="Times New Roman" w:hAnsi="Times New Roman"/>
                <w:bCs/>
                <w:color w:val="auto"/>
                <w:sz w:val="26"/>
                <w:szCs w:val="26"/>
              </w:rPr>
            </w:pPr>
            <w:r>
              <w:rPr>
                <w:rFonts w:ascii="Times New Roman" w:hAnsi="Times New Roman"/>
                <w:bCs/>
                <w:noProof/>
                <w:color w:val="auto"/>
                <w:sz w:val="26"/>
                <w:szCs w:val="26"/>
                <w:lang w:val="en-CA" w:eastAsia="en-CA"/>
              </w:rPr>
              <mc:AlternateContent>
                <mc:Choice Requires="wps">
                  <w:drawing>
                    <wp:anchor distT="0" distB="0" distL="114300" distR="114300" simplePos="0" relativeHeight="251659264" behindDoc="0" locked="0" layoutInCell="1" allowOverlap="1" wp14:anchorId="663CFF72" wp14:editId="4D20B252">
                      <wp:simplePos x="0" y="0"/>
                      <wp:positionH relativeFrom="column">
                        <wp:posOffset>789940</wp:posOffset>
                      </wp:positionH>
                      <wp:positionV relativeFrom="paragraph">
                        <wp:posOffset>234950</wp:posOffset>
                      </wp:positionV>
                      <wp:extent cx="2084070" cy="0"/>
                      <wp:effectExtent l="0" t="0" r="12065" b="19050"/>
                      <wp:wrapNone/>
                      <wp:docPr id="11" name="Straight Connector 11"/>
                      <wp:cNvGraphicFramePr/>
                      <a:graphic xmlns:a="http://schemas.openxmlformats.org/drawingml/2006/main">
                        <a:graphicData uri="http://schemas.microsoft.com/office/word/2010/wordprocessingShape">
                          <wps:wsp>
                            <wps:cNvCnPr/>
                            <wps:spPr>
                              <a:xfrm>
                                <a:off x="0" y="0"/>
                                <a:ext cx="20839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2.2pt;margin-top:18.5pt;height:0pt;width:164.1pt;z-index:251659264;mso-width-relative:page;mso-height-relative:page;" filled="f" stroked="t" coordsize="21600,21600" o:gfxdata="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s99g7WAAAACQEAAA8A&#10;AAAAAAAAAQAgAAAAIgAAAGRycy9kb3ducmV2LnhtbFBLAQIUABQAAAAIAIdO4kClyn9k4AEAANgD&#10;AAAOAAAAAAAAAAEAIAAAACUBAABkcnMvZTJvRG9jLnhtbFBLBQYAAAAABgAGAFkBAAB3BQAAAAA=&#10;">
                      <v:fill on="f" focussize="0,0"/>
                      <v:stroke color="#000000 [3200]" joinstyle="round"/>
                      <v:imagedata o:title=""/>
                      <o:lock v:ext="edit" aspectratio="f"/>
                    </v:line>
                  </w:pict>
                </mc:Fallback>
              </mc:AlternateContent>
            </w:r>
            <w:r>
              <w:rPr>
                <w:rFonts w:ascii="Times New Roman" w:hAnsi="Times New Roman"/>
                <w:bCs/>
                <w:color w:val="auto"/>
                <w:sz w:val="26"/>
                <w:szCs w:val="26"/>
              </w:rPr>
              <w:t>Độc lập - Tự do - Hạnh phúc</w:t>
            </w:r>
          </w:p>
        </w:tc>
      </w:tr>
      <w:tr w:rsidR="00930C92" w14:paraId="00950D48" w14:textId="77777777">
        <w:trPr>
          <w:trHeight w:val="303"/>
        </w:trPr>
        <w:tc>
          <w:tcPr>
            <w:tcW w:w="4536" w:type="dxa"/>
          </w:tcPr>
          <w:p w14:paraId="02B598CC" w14:textId="77777777" w:rsidR="00930C92" w:rsidRDefault="00000000">
            <w:pPr>
              <w:tabs>
                <w:tab w:val="left" w:pos="1168"/>
              </w:tabs>
              <w:rPr>
                <w:rFonts w:ascii="Times New Roman" w:hAnsi="Times New Roman"/>
                <w:b w:val="0"/>
                <w:color w:val="auto"/>
                <w:sz w:val="26"/>
                <w:szCs w:val="26"/>
              </w:rPr>
            </w:pPr>
            <w:r>
              <w:rPr>
                <w:rFonts w:ascii="Times New Roman" w:hAnsi="Times New Roman"/>
                <w:b w:val="0"/>
                <w:color w:val="auto"/>
                <w:sz w:val="24"/>
                <w:szCs w:val="24"/>
              </w:rPr>
              <w:tab/>
            </w:r>
            <w:r>
              <w:rPr>
                <w:rFonts w:ascii="Times New Roman" w:hAnsi="Times New Roman"/>
                <w:b w:val="0"/>
                <w:color w:val="auto"/>
                <w:sz w:val="26"/>
                <w:szCs w:val="26"/>
              </w:rPr>
              <w:t xml:space="preserve">Số: </w:t>
            </w:r>
          </w:p>
        </w:tc>
        <w:tc>
          <w:tcPr>
            <w:tcW w:w="5812" w:type="dxa"/>
          </w:tcPr>
          <w:p w14:paraId="0BB38229" w14:textId="77777777" w:rsidR="00930C92" w:rsidRDefault="00000000">
            <w:pPr>
              <w:keepNext/>
              <w:ind w:left="34"/>
              <w:outlineLvl w:val="0"/>
              <w:rPr>
                <w:rFonts w:ascii="Times New Roman" w:hAnsi="Times New Roman"/>
                <w:b w:val="0"/>
                <w:i/>
                <w:iCs/>
                <w:color w:val="auto"/>
                <w:sz w:val="26"/>
                <w:szCs w:val="26"/>
              </w:rPr>
            </w:pPr>
            <w:r>
              <w:rPr>
                <w:rFonts w:ascii="Times New Roman" w:hAnsi="Times New Roman"/>
                <w:b w:val="0"/>
                <w:i/>
                <w:iCs/>
                <w:color w:val="auto"/>
                <w:sz w:val="26"/>
                <w:szCs w:val="26"/>
              </w:rPr>
              <w:t>Thành phố Hồ Chí Minh,</w:t>
            </w:r>
          </w:p>
        </w:tc>
      </w:tr>
    </w:tbl>
    <w:p w14:paraId="712B37F8" w14:textId="77777777" w:rsidR="00930C92" w:rsidRDefault="00000000">
      <w:pPr>
        <w:tabs>
          <w:tab w:val="center" w:pos="1418"/>
          <w:tab w:val="center" w:pos="7655"/>
        </w:tabs>
        <w:spacing w:beforeLines="100" w:before="240"/>
        <w:jc w:val="center"/>
        <w:rPr>
          <w:rFonts w:ascii="Times New Roman" w:eastAsia="Calibri" w:hAnsi="Times New Roman"/>
          <w:color w:val="auto"/>
        </w:rPr>
      </w:pPr>
      <w:r>
        <w:rPr>
          <w:rFonts w:ascii="Times New Roman" w:eastAsia="Calibri" w:hAnsi="Times New Roman"/>
          <w:color w:val="auto"/>
        </w:rPr>
        <w:t>THÔNG BÁO SỐ 02</w:t>
      </w:r>
    </w:p>
    <w:p w14:paraId="220F1837" w14:textId="77777777" w:rsidR="00930C92" w:rsidRDefault="00000000">
      <w:pPr>
        <w:tabs>
          <w:tab w:val="center" w:pos="1418"/>
          <w:tab w:val="center" w:pos="7655"/>
        </w:tabs>
        <w:jc w:val="center"/>
        <w:rPr>
          <w:rFonts w:ascii="Times New Roman" w:eastAsia="Calibri" w:hAnsi="Times New Roman"/>
          <w:color w:val="auto"/>
        </w:rPr>
      </w:pPr>
      <w:r>
        <w:rPr>
          <w:rFonts w:ascii="Times New Roman" w:eastAsia="Calibri" w:hAnsi="Times New Roman"/>
          <w:color w:val="auto"/>
        </w:rPr>
        <w:t xml:space="preserve">V/v đăng ký thi tuyển sinh và xét tuyển vào lớp 10 </w:t>
      </w:r>
    </w:p>
    <w:p w14:paraId="3820BC7D" w14:textId="77777777" w:rsidR="00930C92" w:rsidRDefault="00000000">
      <w:pPr>
        <w:tabs>
          <w:tab w:val="center" w:pos="1418"/>
          <w:tab w:val="center" w:pos="7655"/>
        </w:tabs>
        <w:jc w:val="center"/>
        <w:rPr>
          <w:rFonts w:ascii="Times New Roman" w:eastAsia="Calibri" w:hAnsi="Times New Roman"/>
          <w:color w:val="auto"/>
        </w:rPr>
      </w:pPr>
      <w:r>
        <w:rPr>
          <w:rFonts w:ascii="Times New Roman" w:eastAsia="Calibri" w:hAnsi="Times New Roman"/>
          <w:color w:val="auto"/>
        </w:rPr>
        <w:t>năm học 2026 - 2027</w:t>
      </w:r>
    </w:p>
    <w:p w14:paraId="5AEBDE53" w14:textId="77777777" w:rsidR="00930C92" w:rsidRDefault="00000000">
      <w:pPr>
        <w:tabs>
          <w:tab w:val="center" w:pos="1418"/>
          <w:tab w:val="center" w:pos="7655"/>
        </w:tabs>
        <w:spacing w:after="120"/>
        <w:ind w:firstLineChars="233" w:firstLine="655"/>
        <w:jc w:val="center"/>
        <w:rPr>
          <w:rFonts w:ascii="Times New Roman" w:eastAsia="Calibri" w:hAnsi="Times New Roman"/>
          <w:color w:val="auto"/>
        </w:rPr>
      </w:pPr>
      <w:r>
        <w:rPr>
          <w:noProof/>
          <w:color w:val="auto"/>
        </w:rPr>
        <mc:AlternateContent>
          <mc:Choice Requires="wps">
            <w:drawing>
              <wp:anchor distT="0" distB="0" distL="114300" distR="114300" simplePos="0" relativeHeight="251664384" behindDoc="0" locked="0" layoutInCell="1" allowOverlap="1" wp14:anchorId="7A65E1EE" wp14:editId="3199681D">
                <wp:simplePos x="0" y="0"/>
                <wp:positionH relativeFrom="column">
                  <wp:posOffset>2661285</wp:posOffset>
                </wp:positionH>
                <wp:positionV relativeFrom="paragraph">
                  <wp:posOffset>66675</wp:posOffset>
                </wp:positionV>
                <wp:extent cx="602615" cy="0"/>
                <wp:effectExtent l="0" t="5080" r="0" b="4445"/>
                <wp:wrapNone/>
                <wp:docPr id="5" name="Straight Connector 5"/>
                <wp:cNvGraphicFramePr/>
                <a:graphic xmlns:a="http://schemas.openxmlformats.org/drawingml/2006/main">
                  <a:graphicData uri="http://schemas.microsoft.com/office/word/2010/wordprocessingShape">
                    <wps:wsp>
                      <wps:cNvCnPr/>
                      <wps:spPr>
                        <a:xfrm>
                          <a:off x="3639820" y="2279650"/>
                          <a:ext cx="602615" cy="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09.55pt;margin-top:5.25pt;height:0pt;width:47.45pt;z-index:251664384;mso-width-relative:page;mso-height-relative:page;" filled="f" stroked="t" coordsize="21600,21600" o:gfxdata="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Ba4PfWAAAACQEAAA8AAAAAAAAAAQAgAAAA&#10;IgAAAGRycy9kb3ducmV2LnhtbFBLAQIUABQAAAAIAIdO4kDRVRYR1AEAAKgDAAAOAAAAAAAAAAEA&#10;IAAAACUBAABkcnMvZTJvRG9jLnhtbFBLBQYAAAAABgAGAFkBAABrBQAAAAA=&#10;">
                <v:fill on="f" focussize="0,0"/>
                <v:stroke color="#000000 [3213]" joinstyle="round"/>
                <v:imagedata o:title=""/>
                <o:lock v:ext="edit" aspectratio="f"/>
              </v:line>
            </w:pict>
          </mc:Fallback>
        </mc:AlternateContent>
      </w:r>
    </w:p>
    <w:p w14:paraId="25BD0AF8" w14:textId="77777777" w:rsidR="00930C92" w:rsidRDefault="00000000">
      <w:pPr>
        <w:widowControl w:val="0"/>
        <w:spacing w:line="360" w:lineRule="auto"/>
        <w:ind w:firstLine="720"/>
        <w:jc w:val="both"/>
        <w:rPr>
          <w:rFonts w:ascii="Times New Roman" w:hAnsi="Times New Roman"/>
          <w:b w:val="0"/>
          <w:color w:val="auto"/>
          <w:sz w:val="26"/>
          <w:szCs w:val="26"/>
        </w:rPr>
      </w:pPr>
      <w:r>
        <w:rPr>
          <w:rFonts w:ascii="Times New Roman" w:hAnsi="Times New Roman"/>
          <w:b w:val="0"/>
          <w:color w:val="auto"/>
          <w:sz w:val="26"/>
          <w:szCs w:val="26"/>
        </w:rPr>
        <w:t>Trường Phổ thông Năng khiếu (Trường PTNK) kính gửi đến quý phụ huynh và các em học sinh hướng dẫn đăng ký thi tuyển sinh và xét tuyển vào lớp 10 năm học 2026 - 2027 với các nội dung cụ thể như sau:</w:t>
      </w:r>
    </w:p>
    <w:p w14:paraId="11DB3B77" w14:textId="22851215" w:rsidR="00655080" w:rsidRPr="00655080" w:rsidRDefault="00000000" w:rsidP="00655080">
      <w:pPr>
        <w:pStyle w:val="ListParagraph"/>
        <w:widowControl w:val="0"/>
        <w:numPr>
          <w:ilvl w:val="0"/>
          <w:numId w:val="2"/>
        </w:numPr>
        <w:spacing w:line="360" w:lineRule="auto"/>
        <w:ind w:right="18"/>
        <w:jc w:val="both"/>
        <w:rPr>
          <w:rFonts w:ascii="Times New Roman" w:hAnsi="Times New Roman"/>
          <w:bCs/>
          <w:color w:val="auto"/>
          <w:sz w:val="26"/>
          <w:szCs w:val="26"/>
          <w:lang w:val="vi-VN"/>
        </w:rPr>
      </w:pPr>
      <w:r w:rsidRPr="00655080">
        <w:rPr>
          <w:rFonts w:ascii="Times New Roman" w:hAnsi="Times New Roman"/>
          <w:bCs/>
          <w:color w:val="auto"/>
          <w:sz w:val="26"/>
          <w:szCs w:val="26"/>
        </w:rPr>
        <w:t xml:space="preserve">Cách thức truy cập Cổng đăng ký tuyển sinh lớp 10 </w:t>
      </w:r>
    </w:p>
    <w:p w14:paraId="04883743" w14:textId="77777777" w:rsidR="00655080" w:rsidRPr="00655080" w:rsidRDefault="00655080" w:rsidP="00655080">
      <w:pPr>
        <w:pStyle w:val="ListParagraph"/>
        <w:widowControl w:val="0"/>
        <w:numPr>
          <w:ilvl w:val="0"/>
          <w:numId w:val="2"/>
        </w:numPr>
        <w:spacing w:line="360" w:lineRule="auto"/>
        <w:ind w:right="18"/>
        <w:jc w:val="both"/>
        <w:rPr>
          <w:rFonts w:ascii="Times New Roman" w:hAnsi="Times New Roman"/>
          <w:bCs/>
          <w:color w:val="auto"/>
          <w:sz w:val="26"/>
          <w:szCs w:val="26"/>
        </w:rPr>
      </w:pPr>
    </w:p>
    <w:p w14:paraId="0BE269F2" w14:textId="474FF417" w:rsidR="00930C92" w:rsidRPr="00655080" w:rsidRDefault="00655080" w:rsidP="00655080">
      <w:pPr>
        <w:pStyle w:val="ListParagraph"/>
        <w:widowControl w:val="0"/>
        <w:spacing w:line="360" w:lineRule="auto"/>
        <w:ind w:left="1080" w:right="18"/>
        <w:jc w:val="both"/>
        <w:rPr>
          <w:rFonts w:ascii="Times New Roman" w:hAnsi="Times New Roman"/>
          <w:bCs/>
          <w:color w:val="auto"/>
          <w:sz w:val="26"/>
          <w:szCs w:val="26"/>
          <w:lang w:val="vi-VN"/>
        </w:rPr>
      </w:pPr>
      <w:r>
        <w:rPr>
          <w:rFonts w:ascii="Times New Roman" w:hAnsi="Times New Roman"/>
          <w:bCs/>
          <w:color w:val="auto"/>
          <w:sz w:val="26"/>
          <w:szCs w:val="26"/>
        </w:rPr>
        <w:t>Với</w:t>
      </w:r>
      <w:r>
        <w:rPr>
          <w:rFonts w:ascii="Times New Roman" w:hAnsi="Times New Roman"/>
          <w:bCs/>
          <w:color w:val="auto"/>
          <w:sz w:val="26"/>
          <w:szCs w:val="26"/>
          <w:lang w:val="vi-VN"/>
        </w:rPr>
        <w:t xml:space="preserve"> hình thức </w:t>
      </w:r>
      <w:r w:rsidR="00000000" w:rsidRPr="00655080">
        <w:rPr>
          <w:rFonts w:ascii="Times New Roman" w:hAnsi="Times New Roman"/>
          <w:bCs/>
          <w:color w:val="auto"/>
          <w:sz w:val="26"/>
          <w:szCs w:val="26"/>
        </w:rPr>
        <w:t>trực tuyến</w:t>
      </w:r>
      <w:r>
        <w:rPr>
          <w:rFonts w:ascii="Times New Roman" w:hAnsi="Times New Roman"/>
          <w:bCs/>
          <w:color w:val="auto"/>
          <w:sz w:val="26"/>
          <w:szCs w:val="26"/>
          <w:lang w:val="vi-VN"/>
        </w:rPr>
        <w:t xml:space="preserve">, </w:t>
      </w:r>
      <w:r>
        <w:rPr>
          <w:rFonts w:ascii="Times New Roman" w:hAnsi="Times New Roman"/>
          <w:b w:val="0"/>
          <w:color w:val="auto"/>
          <w:sz w:val="26"/>
          <w:szCs w:val="26"/>
          <w:lang w:val="vi-VN"/>
        </w:rPr>
        <w:t>p</w:t>
      </w:r>
      <w:r w:rsidR="00000000">
        <w:rPr>
          <w:rFonts w:ascii="Times New Roman" w:hAnsi="Times New Roman"/>
          <w:b w:val="0"/>
          <w:color w:val="auto"/>
          <w:sz w:val="26"/>
          <w:szCs w:val="26"/>
        </w:rPr>
        <w:t xml:space="preserve">hụ huynh, học sinh truy cập vào Cổng thông tin đăng ký tuyển sinh lớp 10 trực tuyến của </w:t>
      </w:r>
      <w:r>
        <w:rPr>
          <w:rFonts w:ascii="Times New Roman" w:hAnsi="Times New Roman"/>
          <w:b w:val="0"/>
          <w:color w:val="auto"/>
          <w:sz w:val="26"/>
          <w:szCs w:val="26"/>
          <w:lang w:val="vi-VN"/>
        </w:rPr>
        <w:t>t</w:t>
      </w:r>
      <w:r w:rsidR="00000000">
        <w:rPr>
          <w:rFonts w:ascii="Times New Roman" w:hAnsi="Times New Roman"/>
          <w:b w:val="0"/>
          <w:color w:val="auto"/>
          <w:sz w:val="26"/>
          <w:szCs w:val="26"/>
        </w:rPr>
        <w:t>rường PTNK bằng 1 trong 2 cách:</w:t>
      </w:r>
    </w:p>
    <w:p w14:paraId="08072490" w14:textId="77777777" w:rsidR="00930C92" w:rsidRDefault="00000000">
      <w:pPr>
        <w:widowControl w:val="0"/>
        <w:spacing w:line="360" w:lineRule="auto"/>
        <w:ind w:right="18" w:firstLine="720"/>
        <w:jc w:val="both"/>
        <w:rPr>
          <w:rFonts w:ascii="Times New Roman" w:hAnsi="Times New Roman"/>
          <w:b w:val="0"/>
          <w:color w:val="auto"/>
          <w:sz w:val="26"/>
          <w:szCs w:val="26"/>
        </w:rPr>
      </w:pPr>
      <w:r>
        <w:rPr>
          <w:rFonts w:ascii="Times New Roman" w:hAnsi="Times New Roman"/>
          <w:b w:val="0"/>
          <w:color w:val="auto"/>
          <w:sz w:val="26"/>
          <w:szCs w:val="26"/>
        </w:rPr>
        <w:t xml:space="preserve">+ Cách 1: Truy cập trực tiếp vào địa chỉ: </w:t>
      </w:r>
      <w:hyperlink r:id="rId8" w:history="1">
        <w:r w:rsidR="00930C92">
          <w:rPr>
            <w:rStyle w:val="Hyperlink"/>
            <w:rFonts w:ascii="Times New Roman" w:hAnsi="Times New Roman"/>
            <w:b w:val="0"/>
            <w:sz w:val="26"/>
            <w:szCs w:val="26"/>
          </w:rPr>
          <w:t>https://tuyensinh.ptnk.edu.vn/</w:t>
        </w:r>
      </w:hyperlink>
      <w:r>
        <w:rPr>
          <w:rFonts w:ascii="Times New Roman" w:hAnsi="Times New Roman"/>
          <w:b w:val="0"/>
          <w:color w:val="auto"/>
          <w:sz w:val="26"/>
          <w:szCs w:val="26"/>
        </w:rPr>
        <w:t xml:space="preserve"> từ 08g00 ngày 04/5/2026 đến trước 17g00 ngày 10/5/2026;</w:t>
      </w:r>
    </w:p>
    <w:p w14:paraId="15124BE8" w14:textId="77777777" w:rsidR="00930C92" w:rsidRDefault="00000000">
      <w:pPr>
        <w:widowControl w:val="0"/>
        <w:spacing w:line="360" w:lineRule="auto"/>
        <w:ind w:right="17" w:firstLine="720"/>
        <w:jc w:val="both"/>
        <w:rPr>
          <w:rFonts w:ascii="Times New Roman" w:hAnsi="Times New Roman"/>
          <w:b w:val="0"/>
          <w:color w:val="auto"/>
          <w:sz w:val="26"/>
          <w:szCs w:val="26"/>
        </w:rPr>
      </w:pPr>
      <w:r>
        <w:rPr>
          <w:rFonts w:ascii="Times New Roman" w:hAnsi="Times New Roman"/>
          <w:b w:val="0"/>
          <w:color w:val="auto"/>
          <w:sz w:val="26"/>
          <w:szCs w:val="26"/>
        </w:rPr>
        <w:t xml:space="preserve">+ Cách 2: Truy cập vào website Trường PTNK tại địa chỉ </w:t>
      </w:r>
      <w:hyperlink r:id="rId9" w:history="1">
        <w:r w:rsidR="00930C92">
          <w:rPr>
            <w:rStyle w:val="Hyperlink"/>
            <w:rFonts w:ascii="Times New Roman" w:hAnsi="Times New Roman"/>
            <w:b w:val="0"/>
            <w:sz w:val="26"/>
            <w:szCs w:val="26"/>
          </w:rPr>
          <w:t>https://ptnk.edu.vn/</w:t>
        </w:r>
      </w:hyperlink>
      <w:r>
        <w:rPr>
          <w:rFonts w:ascii="Times New Roman" w:hAnsi="Times New Roman"/>
          <w:b w:val="0"/>
          <w:color w:val="auto"/>
          <w:sz w:val="26"/>
          <w:szCs w:val="26"/>
        </w:rPr>
        <w:t xml:space="preserve">, sau đó nhấn vào biểu tượng </w:t>
      </w:r>
      <w:r>
        <w:rPr>
          <w:rFonts w:ascii="Times New Roman" w:hAnsi="Times New Roman"/>
          <w:bCs/>
          <w:color w:val="auto"/>
          <w:sz w:val="26"/>
          <w:szCs w:val="26"/>
        </w:rPr>
        <w:t>ĐĂNG KÝ TUYỂN SINH LỚP 10</w:t>
      </w:r>
      <w:r>
        <w:rPr>
          <w:rFonts w:ascii="Times New Roman" w:hAnsi="Times New Roman"/>
          <w:b w:val="0"/>
          <w:color w:val="auto"/>
          <w:sz w:val="26"/>
          <w:szCs w:val="26"/>
        </w:rPr>
        <w:t xml:space="preserve"> ở góc trên, bên phải màn hình (nếu sử dụng máy vi tính, laptop) hoặc ở ngay giữa màn hình (nếu sử dụng điện thoại).</w:t>
      </w:r>
    </w:p>
    <w:p w14:paraId="79F6C178" w14:textId="77777777" w:rsidR="00930C92" w:rsidRDefault="00000000">
      <w:pPr>
        <w:widowControl w:val="0"/>
        <w:spacing w:line="360" w:lineRule="auto"/>
        <w:ind w:right="18" w:firstLine="720"/>
        <w:jc w:val="center"/>
        <w:rPr>
          <w:rFonts w:ascii="Times New Roman" w:hAnsi="Times New Roman"/>
          <w:b w:val="0"/>
          <w:color w:val="auto"/>
          <w:sz w:val="26"/>
          <w:szCs w:val="26"/>
        </w:rPr>
      </w:pPr>
      <w:r>
        <w:rPr>
          <w:rFonts w:ascii="Times New Roman" w:hAnsi="Times New Roman"/>
          <w:b w:val="0"/>
          <w:noProof/>
          <w:color w:val="auto"/>
          <w:sz w:val="26"/>
          <w:szCs w:val="26"/>
        </w:rPr>
        <w:drawing>
          <wp:inline distT="0" distB="0" distL="114300" distR="114300" wp14:anchorId="653BF5BA" wp14:editId="484ECE91">
            <wp:extent cx="3134995" cy="907415"/>
            <wp:effectExtent l="0" t="0" r="8255" b="6985"/>
            <wp:docPr id="2" name="Picture 2" descr="Hinh cong dang 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inh cong dang ky"/>
                    <pic:cNvPicPr>
                      <a:picLocks noChangeAspect="1"/>
                    </pic:cNvPicPr>
                  </pic:nvPicPr>
                  <pic:blipFill>
                    <a:blip r:embed="rId10"/>
                    <a:stretch>
                      <a:fillRect/>
                    </a:stretch>
                  </pic:blipFill>
                  <pic:spPr>
                    <a:xfrm>
                      <a:off x="0" y="0"/>
                      <a:ext cx="3134995" cy="907415"/>
                    </a:xfrm>
                    <a:prstGeom prst="rect">
                      <a:avLst/>
                    </a:prstGeom>
                  </pic:spPr>
                </pic:pic>
              </a:graphicData>
            </a:graphic>
          </wp:inline>
        </w:drawing>
      </w:r>
    </w:p>
    <w:p w14:paraId="0A690FA9" w14:textId="77777777" w:rsidR="00930C92" w:rsidRDefault="00000000">
      <w:pPr>
        <w:widowControl w:val="0"/>
        <w:spacing w:line="360" w:lineRule="auto"/>
        <w:ind w:right="18" w:firstLine="720"/>
        <w:jc w:val="both"/>
        <w:rPr>
          <w:rFonts w:ascii="Times New Roman" w:hAnsi="Times New Roman"/>
          <w:b w:val="0"/>
          <w:color w:val="auto"/>
          <w:sz w:val="26"/>
          <w:szCs w:val="26"/>
        </w:rPr>
      </w:pPr>
      <w:r>
        <w:rPr>
          <w:rFonts w:ascii="Times New Roman" w:hAnsi="Times New Roman"/>
          <w:b w:val="0"/>
          <w:color w:val="auto"/>
          <w:sz w:val="26"/>
          <w:szCs w:val="26"/>
        </w:rPr>
        <w:t>- Sau khi truy cập, phụ huynh, học sinh có thể đăng nhập vào hệ thống bằng 01 trong 02 cách:</w:t>
      </w:r>
    </w:p>
    <w:p w14:paraId="7B8A6BA1" w14:textId="77777777" w:rsidR="00930C92" w:rsidRDefault="00000000">
      <w:pPr>
        <w:widowControl w:val="0"/>
        <w:spacing w:line="360" w:lineRule="auto"/>
        <w:ind w:right="18" w:firstLine="720"/>
        <w:jc w:val="both"/>
        <w:rPr>
          <w:rFonts w:ascii="Times New Roman" w:hAnsi="Times New Roman"/>
          <w:b w:val="0"/>
          <w:color w:val="auto"/>
          <w:sz w:val="26"/>
          <w:szCs w:val="26"/>
        </w:rPr>
      </w:pPr>
      <w:r>
        <w:rPr>
          <w:rFonts w:ascii="Times New Roman" w:hAnsi="Times New Roman"/>
          <w:b w:val="0"/>
          <w:color w:val="auto"/>
          <w:sz w:val="26"/>
          <w:szCs w:val="26"/>
        </w:rPr>
        <w:t>+ Cách 1: Sử dụng tài khoản Google Account cá nhân (Gmail) đã có sẵn để thực hiện đăng nhập vào hệ thống (nếu thực hiện theo cách này thì không cần phải đăng ký);</w:t>
      </w:r>
    </w:p>
    <w:p w14:paraId="08500A42" w14:textId="77777777" w:rsidR="00930C92" w:rsidRDefault="00000000">
      <w:pPr>
        <w:widowControl w:val="0"/>
        <w:spacing w:line="360" w:lineRule="auto"/>
        <w:ind w:right="18" w:firstLine="720"/>
        <w:jc w:val="both"/>
        <w:rPr>
          <w:rFonts w:ascii="Times New Roman" w:hAnsi="Times New Roman"/>
          <w:bCs/>
          <w:color w:val="auto"/>
          <w:sz w:val="26"/>
          <w:szCs w:val="26"/>
        </w:rPr>
      </w:pPr>
      <w:r>
        <w:rPr>
          <w:rFonts w:ascii="Times New Roman" w:hAnsi="Times New Roman"/>
          <w:b w:val="0"/>
          <w:color w:val="auto"/>
          <w:sz w:val="26"/>
          <w:szCs w:val="26"/>
        </w:rPr>
        <w:t>+ Cách 2: Nhấn vào mục “ĐĂNG KÝ” để tạo tài khoản mới bằng email cá nhân; sau khi đăng ký thành công, hệ thống sẽ gửi một đường dẫn (link) vào email đã đăng ký để xác minh. Sau khi xác minh đăng ký thành công, phụ huynh, học sinh có thể dùng tài khoản vừa đăng ký để đăng nhập vào hệ thống.</w:t>
      </w:r>
    </w:p>
    <w:p w14:paraId="63414E6E" w14:textId="5C794152" w:rsidR="00930C92" w:rsidRDefault="00000000" w:rsidP="00655080">
      <w:pPr>
        <w:widowControl w:val="0"/>
        <w:spacing w:line="360" w:lineRule="auto"/>
        <w:ind w:right="18"/>
        <w:jc w:val="both"/>
        <w:rPr>
          <w:rFonts w:ascii="Times New Roman" w:hAnsi="Times New Roman"/>
          <w:b w:val="0"/>
          <w:color w:val="auto"/>
          <w:sz w:val="26"/>
          <w:szCs w:val="26"/>
        </w:rPr>
      </w:pPr>
      <w:r>
        <w:rPr>
          <w:rFonts w:ascii="Times New Roman" w:hAnsi="Times New Roman"/>
          <w:b w:val="0"/>
          <w:color w:val="auto"/>
          <w:sz w:val="26"/>
          <w:szCs w:val="26"/>
        </w:rPr>
        <w:t xml:space="preserve">Cổng thông tin đăng ký tuyển sinh lớp 10 sẽ được mở từ 08g00 ngày 4/5/2026 đến 17g00 ngày 10/5/2026 (lưu ý sau thời điểm này, Cổng đăng ký sẽ đóng nên thí sinh cần </w:t>
      </w:r>
      <w:r>
        <w:rPr>
          <w:rFonts w:ascii="Times New Roman" w:hAnsi="Times New Roman"/>
          <w:b w:val="0"/>
          <w:color w:val="auto"/>
          <w:sz w:val="26"/>
          <w:szCs w:val="26"/>
        </w:rPr>
        <w:lastRenderedPageBreak/>
        <w:t>hoàn tất việc đăng ký thi trước thời gian trên).</w:t>
      </w:r>
    </w:p>
    <w:p w14:paraId="5B6AAEA6" w14:textId="2D057421" w:rsidR="00930C92" w:rsidRDefault="00000000">
      <w:pPr>
        <w:widowControl w:val="0"/>
        <w:spacing w:line="360" w:lineRule="auto"/>
        <w:ind w:right="18" w:firstLine="720"/>
        <w:jc w:val="both"/>
        <w:rPr>
          <w:rFonts w:ascii="Times New Roman" w:hAnsi="Times New Roman"/>
          <w:b w:val="0"/>
          <w:color w:val="auto"/>
          <w:sz w:val="26"/>
          <w:szCs w:val="26"/>
        </w:rPr>
      </w:pPr>
      <w:r>
        <w:rPr>
          <w:rFonts w:ascii="Times New Roman" w:hAnsi="Times New Roman"/>
          <w:b w:val="0"/>
          <w:color w:val="auto"/>
          <w:sz w:val="26"/>
          <w:szCs w:val="26"/>
        </w:rPr>
        <w:t xml:space="preserve">- Thí sinh và phụ huynh có thể đến trực tiếp tại Trường PTNK - Cơ sở </w:t>
      </w:r>
      <w:proofErr w:type="gramStart"/>
      <w:r>
        <w:rPr>
          <w:rFonts w:ascii="Times New Roman" w:hAnsi="Times New Roman"/>
          <w:b w:val="0"/>
          <w:color w:val="auto"/>
          <w:sz w:val="26"/>
          <w:szCs w:val="26"/>
        </w:rPr>
        <w:t>An</w:t>
      </w:r>
      <w:proofErr w:type="gramEnd"/>
      <w:r>
        <w:rPr>
          <w:rFonts w:ascii="Times New Roman" w:hAnsi="Times New Roman"/>
          <w:b w:val="0"/>
          <w:color w:val="auto"/>
          <w:sz w:val="26"/>
          <w:szCs w:val="26"/>
        </w:rPr>
        <w:t xml:space="preserve"> Đông (Địa chỉ: Số 153 Nguyễn Chí Thanh, phường </w:t>
      </w:r>
      <w:proofErr w:type="gramStart"/>
      <w:r>
        <w:rPr>
          <w:rFonts w:ascii="Times New Roman" w:hAnsi="Times New Roman"/>
          <w:b w:val="0"/>
          <w:color w:val="auto"/>
          <w:sz w:val="26"/>
          <w:szCs w:val="26"/>
        </w:rPr>
        <w:t>An</w:t>
      </w:r>
      <w:proofErr w:type="gramEnd"/>
      <w:r>
        <w:rPr>
          <w:rFonts w:ascii="Times New Roman" w:hAnsi="Times New Roman"/>
          <w:b w:val="0"/>
          <w:color w:val="auto"/>
          <w:sz w:val="26"/>
          <w:szCs w:val="26"/>
        </w:rPr>
        <w:t xml:space="preserve"> Đông, TP. Hồ Chí Minh) để được </w:t>
      </w:r>
      <w:r w:rsidR="00655080">
        <w:rPr>
          <w:rFonts w:ascii="Times New Roman" w:hAnsi="Times New Roman"/>
          <w:b w:val="0"/>
          <w:color w:val="auto"/>
          <w:sz w:val="26"/>
          <w:szCs w:val="26"/>
          <w:lang w:val="vi-VN"/>
        </w:rPr>
        <w:t>n</w:t>
      </w:r>
      <w:r>
        <w:rPr>
          <w:rFonts w:ascii="Times New Roman" w:hAnsi="Times New Roman"/>
          <w:b w:val="0"/>
          <w:color w:val="auto"/>
          <w:sz w:val="26"/>
          <w:szCs w:val="26"/>
        </w:rPr>
        <w:t>hà trường hướng dẫn thao tác trên hệ thống từ ngày 4/5/2026 đến ngày 10/5/2026 (kể cả thứ Bảy và Chủ nhật) trong các khung giờ cụ thể như sau:</w:t>
      </w:r>
    </w:p>
    <w:p w14:paraId="26BAEFB2" w14:textId="77777777" w:rsidR="00930C92" w:rsidRDefault="00000000">
      <w:pPr>
        <w:widowControl w:val="0"/>
        <w:spacing w:line="360" w:lineRule="auto"/>
        <w:ind w:right="18" w:firstLine="720"/>
        <w:jc w:val="both"/>
        <w:rPr>
          <w:rFonts w:ascii="Times New Roman" w:hAnsi="Times New Roman"/>
          <w:b w:val="0"/>
          <w:color w:val="auto"/>
          <w:sz w:val="26"/>
          <w:szCs w:val="26"/>
        </w:rPr>
      </w:pPr>
      <w:r>
        <w:rPr>
          <w:rFonts w:ascii="Times New Roman" w:hAnsi="Times New Roman"/>
          <w:b w:val="0"/>
          <w:color w:val="auto"/>
          <w:sz w:val="26"/>
          <w:szCs w:val="26"/>
        </w:rPr>
        <w:t>+ Buổi sáng: Từ 08g30 đến 11g30;</w:t>
      </w:r>
    </w:p>
    <w:p w14:paraId="6C8A4DE3" w14:textId="77777777" w:rsidR="00930C92" w:rsidRDefault="00000000">
      <w:pPr>
        <w:widowControl w:val="0"/>
        <w:spacing w:line="360" w:lineRule="auto"/>
        <w:ind w:right="18" w:firstLine="720"/>
        <w:jc w:val="both"/>
        <w:rPr>
          <w:rFonts w:ascii="Times New Roman" w:hAnsi="Times New Roman"/>
          <w:b w:val="0"/>
          <w:color w:val="auto"/>
          <w:sz w:val="26"/>
          <w:szCs w:val="26"/>
        </w:rPr>
      </w:pPr>
      <w:r>
        <w:rPr>
          <w:rFonts w:ascii="Times New Roman" w:hAnsi="Times New Roman"/>
          <w:b w:val="0"/>
          <w:color w:val="auto"/>
          <w:sz w:val="26"/>
          <w:szCs w:val="26"/>
        </w:rPr>
        <w:t>+ Buổi chiều: Từ 13g30 đến 16g30.</w:t>
      </w:r>
    </w:p>
    <w:p w14:paraId="10DAEF95" w14:textId="77777777" w:rsidR="00930C92" w:rsidRDefault="00000000">
      <w:pPr>
        <w:widowControl w:val="0"/>
        <w:spacing w:line="360" w:lineRule="auto"/>
        <w:ind w:right="18" w:firstLine="720"/>
        <w:jc w:val="both"/>
        <w:rPr>
          <w:rFonts w:ascii="Times New Roman" w:hAnsi="Times New Roman"/>
          <w:b w:val="0"/>
          <w:color w:val="auto"/>
          <w:sz w:val="26"/>
          <w:szCs w:val="26"/>
        </w:rPr>
      </w:pPr>
      <w:r>
        <w:rPr>
          <w:rFonts w:ascii="Times New Roman" w:hAnsi="Times New Roman"/>
          <w:b w:val="0"/>
          <w:color w:val="auto"/>
          <w:sz w:val="26"/>
          <w:szCs w:val="26"/>
        </w:rPr>
        <w:t>- Sau khi kết thúc thời hạn nêu trên, các thí sinh chưa hoàn tất việc đăng ký, bao gồm việc chưa thanh toán thành công sẽ không được tham dự Kỳ thi và xét tuyển vào lớp 10 năm học 2026 - 2027 của Trường PTNK.</w:t>
      </w:r>
    </w:p>
    <w:p w14:paraId="3A25F32F" w14:textId="77777777" w:rsidR="00930C92" w:rsidRDefault="00000000">
      <w:pPr>
        <w:widowControl w:val="0"/>
        <w:spacing w:line="360" w:lineRule="auto"/>
        <w:ind w:right="18" w:firstLine="720"/>
        <w:jc w:val="both"/>
        <w:rPr>
          <w:rFonts w:ascii="Times New Roman" w:hAnsi="Times New Roman"/>
          <w:b w:val="0"/>
          <w:color w:val="auto"/>
          <w:sz w:val="26"/>
          <w:szCs w:val="26"/>
        </w:rPr>
      </w:pPr>
      <w:r>
        <w:rPr>
          <w:rFonts w:ascii="Times New Roman" w:hAnsi="Times New Roman"/>
          <w:b w:val="0"/>
          <w:color w:val="auto"/>
          <w:sz w:val="26"/>
          <w:szCs w:val="26"/>
        </w:rPr>
        <w:t xml:space="preserve">- Sau khi đăng ký thành công, hệ thống sẽ gửi email xác nhận về địa chỉ email đã nhập tại Cổng đăng ký trong vòng 48 giờ. Trong trường hợp không nhận được email xác nhận, phụ huynh và học sinh kiểm tra hộp thư rác (spam) hoặc khả năng nhận email mới của hộp thư đến.  </w:t>
      </w:r>
    </w:p>
    <w:p w14:paraId="5CEF138F" w14:textId="77777777" w:rsidR="00930C92" w:rsidRDefault="00000000">
      <w:pPr>
        <w:widowControl w:val="0"/>
        <w:spacing w:line="360" w:lineRule="auto"/>
        <w:ind w:right="18" w:firstLine="720"/>
        <w:jc w:val="both"/>
        <w:rPr>
          <w:rFonts w:ascii="Times New Roman" w:hAnsi="Times New Roman"/>
          <w:bCs/>
          <w:color w:val="auto"/>
          <w:sz w:val="26"/>
          <w:szCs w:val="26"/>
        </w:rPr>
      </w:pPr>
      <w:r>
        <w:rPr>
          <w:rFonts w:ascii="Times New Roman" w:hAnsi="Times New Roman"/>
          <w:bCs/>
          <w:color w:val="auto"/>
          <w:sz w:val="26"/>
          <w:szCs w:val="26"/>
        </w:rPr>
        <w:t>3. Hướng dẫn điền chi tiết các thông tin trong phần đăng ký</w:t>
      </w:r>
    </w:p>
    <w:tbl>
      <w:tblPr>
        <w:tblStyle w:val="TableGrid"/>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133"/>
        <w:gridCol w:w="6322"/>
      </w:tblGrid>
      <w:tr w:rsidR="00930C92" w14:paraId="3250E3D1" w14:textId="77777777">
        <w:trPr>
          <w:trHeight w:val="800"/>
          <w:tblHeader/>
          <w:jc w:val="center"/>
        </w:trPr>
        <w:tc>
          <w:tcPr>
            <w:tcW w:w="1248" w:type="dxa"/>
            <w:shd w:val="clear" w:color="auto" w:fill="F1F1F1"/>
            <w:vAlign w:val="center"/>
          </w:tcPr>
          <w:p w14:paraId="5ACE4BB6" w14:textId="77777777" w:rsidR="00930C92" w:rsidRDefault="00000000">
            <w:pPr>
              <w:widowControl w:val="0"/>
              <w:kinsoku w:val="0"/>
              <w:overflowPunct w:val="0"/>
              <w:spacing w:line="360" w:lineRule="auto"/>
              <w:ind w:right="18"/>
              <w:jc w:val="center"/>
              <w:rPr>
                <w:rFonts w:ascii="Times New Roman" w:hAnsi="Times New Roman"/>
                <w:bCs/>
                <w:color w:val="auto"/>
                <w:sz w:val="26"/>
                <w:szCs w:val="26"/>
                <w:lang w:eastAsia="ko-KR"/>
              </w:rPr>
            </w:pPr>
            <w:r>
              <w:rPr>
                <w:rFonts w:ascii="Times New Roman" w:hAnsi="Times New Roman"/>
                <w:bCs/>
                <w:color w:val="auto"/>
                <w:sz w:val="26"/>
                <w:szCs w:val="26"/>
                <w:lang w:eastAsia="ko-KR"/>
              </w:rPr>
              <w:t>Phần thông tin</w:t>
            </w:r>
          </w:p>
        </w:tc>
        <w:tc>
          <w:tcPr>
            <w:tcW w:w="2133" w:type="dxa"/>
            <w:shd w:val="clear" w:color="auto" w:fill="F1F1F1"/>
            <w:vAlign w:val="center"/>
          </w:tcPr>
          <w:p w14:paraId="373B5B23" w14:textId="77777777" w:rsidR="00930C92" w:rsidRDefault="00000000">
            <w:pPr>
              <w:widowControl w:val="0"/>
              <w:kinsoku w:val="0"/>
              <w:overflowPunct w:val="0"/>
              <w:spacing w:line="360" w:lineRule="auto"/>
              <w:ind w:right="18"/>
              <w:jc w:val="center"/>
              <w:rPr>
                <w:rFonts w:ascii="Times New Roman" w:hAnsi="Times New Roman"/>
                <w:bCs/>
                <w:color w:val="auto"/>
                <w:sz w:val="26"/>
                <w:szCs w:val="26"/>
                <w:lang w:eastAsia="ko-KR"/>
              </w:rPr>
            </w:pPr>
            <w:r>
              <w:rPr>
                <w:rFonts w:ascii="Times New Roman" w:hAnsi="Times New Roman"/>
                <w:bCs/>
                <w:color w:val="auto"/>
                <w:sz w:val="26"/>
                <w:szCs w:val="26"/>
                <w:lang w:eastAsia="ko-KR"/>
              </w:rPr>
              <w:t>Mục</w:t>
            </w:r>
          </w:p>
        </w:tc>
        <w:tc>
          <w:tcPr>
            <w:tcW w:w="6322" w:type="dxa"/>
            <w:shd w:val="clear" w:color="auto" w:fill="F1F1F1"/>
            <w:vAlign w:val="center"/>
          </w:tcPr>
          <w:p w14:paraId="7B241545" w14:textId="77777777" w:rsidR="00930C92" w:rsidRDefault="00000000">
            <w:pPr>
              <w:widowControl w:val="0"/>
              <w:kinsoku w:val="0"/>
              <w:overflowPunct w:val="0"/>
              <w:spacing w:line="360" w:lineRule="auto"/>
              <w:ind w:right="18"/>
              <w:jc w:val="center"/>
              <w:rPr>
                <w:rFonts w:ascii="Times New Roman" w:hAnsi="Times New Roman"/>
                <w:bCs/>
                <w:color w:val="auto"/>
                <w:sz w:val="26"/>
                <w:szCs w:val="26"/>
                <w:lang w:eastAsia="ko-KR"/>
              </w:rPr>
            </w:pPr>
            <w:r>
              <w:rPr>
                <w:rFonts w:ascii="Times New Roman" w:hAnsi="Times New Roman"/>
                <w:bCs/>
                <w:color w:val="auto"/>
                <w:sz w:val="26"/>
                <w:szCs w:val="26"/>
                <w:lang w:eastAsia="ko-KR"/>
              </w:rPr>
              <w:t>Ghi chú, Hướng dẫn</w:t>
            </w:r>
          </w:p>
        </w:tc>
      </w:tr>
      <w:tr w:rsidR="00930C92" w14:paraId="6085B6B3" w14:textId="77777777">
        <w:trPr>
          <w:trHeight w:val="1080"/>
          <w:jc w:val="center"/>
        </w:trPr>
        <w:tc>
          <w:tcPr>
            <w:tcW w:w="1248" w:type="dxa"/>
            <w:vMerge w:val="restart"/>
            <w:vAlign w:val="center"/>
          </w:tcPr>
          <w:p w14:paraId="64408431" w14:textId="77777777" w:rsidR="00930C92" w:rsidRDefault="00000000">
            <w:pPr>
              <w:widowControl w:val="0"/>
              <w:kinsoku w:val="0"/>
              <w:overflowPunct w:val="0"/>
              <w:spacing w:line="360" w:lineRule="auto"/>
              <w:ind w:right="18"/>
              <w:jc w:val="center"/>
              <w:rPr>
                <w:rFonts w:ascii="Times New Roman" w:hAnsi="Times New Roman"/>
                <w:bCs/>
                <w:color w:val="auto"/>
                <w:sz w:val="26"/>
                <w:szCs w:val="26"/>
                <w:lang w:eastAsia="ko-KR"/>
              </w:rPr>
            </w:pPr>
            <w:r>
              <w:rPr>
                <w:rFonts w:ascii="Times New Roman" w:hAnsi="Times New Roman"/>
                <w:bCs/>
                <w:color w:val="auto"/>
                <w:sz w:val="26"/>
                <w:szCs w:val="26"/>
                <w:lang w:eastAsia="ko-KR"/>
              </w:rPr>
              <w:t>Thông tin thí sinh</w:t>
            </w:r>
          </w:p>
        </w:tc>
        <w:tc>
          <w:tcPr>
            <w:tcW w:w="2133" w:type="dxa"/>
            <w:vAlign w:val="center"/>
          </w:tcPr>
          <w:p w14:paraId="1A1C3FA4"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Họ và tên</w:t>
            </w:r>
          </w:p>
        </w:tc>
        <w:tc>
          <w:tcPr>
            <w:tcW w:w="6322" w:type="dxa"/>
          </w:tcPr>
          <w:p w14:paraId="48C24960"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Điền đầy đủ họ và tên giống như trên thẻ căn cước công dân hoặc thẻ căn cước.</w:t>
            </w:r>
          </w:p>
        </w:tc>
      </w:tr>
      <w:tr w:rsidR="00930C92" w14:paraId="2A7C6ADC" w14:textId="77777777">
        <w:trPr>
          <w:jc w:val="center"/>
        </w:trPr>
        <w:tc>
          <w:tcPr>
            <w:tcW w:w="1248" w:type="dxa"/>
            <w:vMerge/>
          </w:tcPr>
          <w:p w14:paraId="04BECE2B" w14:textId="77777777" w:rsidR="00930C92" w:rsidRDefault="00930C92">
            <w:pPr>
              <w:widowControl w:val="0"/>
              <w:kinsoku w:val="0"/>
              <w:overflowPunct w:val="0"/>
              <w:spacing w:line="360" w:lineRule="auto"/>
              <w:ind w:right="18"/>
              <w:jc w:val="both"/>
              <w:rPr>
                <w:rFonts w:ascii="Times New Roman" w:hAnsi="Times New Roman"/>
                <w:b w:val="0"/>
                <w:color w:val="auto"/>
                <w:sz w:val="26"/>
                <w:szCs w:val="26"/>
                <w:lang w:eastAsia="ko-KR"/>
              </w:rPr>
            </w:pPr>
          </w:p>
        </w:tc>
        <w:tc>
          <w:tcPr>
            <w:tcW w:w="2133" w:type="dxa"/>
            <w:vAlign w:val="center"/>
          </w:tcPr>
          <w:p w14:paraId="26F7F2A2"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Địa chỉ email</w:t>
            </w:r>
          </w:p>
        </w:tc>
        <w:tc>
          <w:tcPr>
            <w:tcW w:w="6322" w:type="dxa"/>
          </w:tcPr>
          <w:p w14:paraId="1123EE5F"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Điền chính xác địa chỉ email nhằm nhận thư xác nhận đã hoàn tất đăng ký và để xem, in giấy báo thi.</w:t>
            </w:r>
          </w:p>
        </w:tc>
      </w:tr>
      <w:tr w:rsidR="00930C92" w14:paraId="7BFD546D" w14:textId="77777777">
        <w:trPr>
          <w:trHeight w:val="1720"/>
          <w:jc w:val="center"/>
        </w:trPr>
        <w:tc>
          <w:tcPr>
            <w:tcW w:w="1248" w:type="dxa"/>
            <w:vMerge/>
          </w:tcPr>
          <w:p w14:paraId="021C442E" w14:textId="77777777" w:rsidR="00930C92" w:rsidRDefault="00930C92">
            <w:pPr>
              <w:widowControl w:val="0"/>
              <w:kinsoku w:val="0"/>
              <w:overflowPunct w:val="0"/>
              <w:spacing w:line="360" w:lineRule="auto"/>
              <w:ind w:right="18"/>
              <w:jc w:val="both"/>
              <w:rPr>
                <w:rFonts w:ascii="Times New Roman" w:hAnsi="Times New Roman"/>
                <w:b w:val="0"/>
                <w:color w:val="auto"/>
                <w:sz w:val="26"/>
                <w:szCs w:val="26"/>
                <w:lang w:eastAsia="ko-KR"/>
              </w:rPr>
            </w:pPr>
          </w:p>
        </w:tc>
        <w:tc>
          <w:tcPr>
            <w:tcW w:w="2133" w:type="dxa"/>
            <w:vAlign w:val="center"/>
          </w:tcPr>
          <w:p w14:paraId="11704C6A"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CCCD/Số định danh cá nhân của thí sinh</w:t>
            </w:r>
          </w:p>
        </w:tc>
        <w:tc>
          <w:tcPr>
            <w:tcW w:w="6322" w:type="dxa"/>
          </w:tcPr>
          <w:p w14:paraId="1C303EBA"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Điền chính xác 12 chữ số của:</w:t>
            </w:r>
          </w:p>
          <w:p w14:paraId="01E3233E"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 Số Căn cước công dân/ số căn cước (đối với thí sinh đã có căn cước công dân/căn cước) hoặc</w:t>
            </w:r>
          </w:p>
          <w:p w14:paraId="01CBA172"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 Số định danh cá nhân (đối với thi sinh chỉ có Giấy khai sinh).</w:t>
            </w:r>
          </w:p>
        </w:tc>
      </w:tr>
      <w:tr w:rsidR="00930C92" w14:paraId="4904408F" w14:textId="77777777">
        <w:trPr>
          <w:jc w:val="center"/>
        </w:trPr>
        <w:tc>
          <w:tcPr>
            <w:tcW w:w="1248" w:type="dxa"/>
            <w:vMerge/>
          </w:tcPr>
          <w:p w14:paraId="409CCB69" w14:textId="77777777" w:rsidR="00930C92" w:rsidRDefault="00930C92">
            <w:pPr>
              <w:widowControl w:val="0"/>
              <w:kinsoku w:val="0"/>
              <w:overflowPunct w:val="0"/>
              <w:spacing w:line="360" w:lineRule="auto"/>
              <w:ind w:right="18"/>
              <w:jc w:val="both"/>
              <w:rPr>
                <w:rFonts w:ascii="Times New Roman" w:hAnsi="Times New Roman"/>
                <w:b w:val="0"/>
                <w:color w:val="auto"/>
                <w:sz w:val="26"/>
                <w:szCs w:val="26"/>
                <w:lang w:eastAsia="ko-KR"/>
              </w:rPr>
            </w:pPr>
          </w:p>
        </w:tc>
        <w:tc>
          <w:tcPr>
            <w:tcW w:w="2133" w:type="dxa"/>
            <w:vAlign w:val="center"/>
          </w:tcPr>
          <w:p w14:paraId="5A344A0B"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Nơi sinh</w:t>
            </w:r>
          </w:p>
        </w:tc>
        <w:tc>
          <w:tcPr>
            <w:tcW w:w="6322" w:type="dxa"/>
          </w:tcPr>
          <w:p w14:paraId="23096C1A"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Địa chỉ nơi thí sinh được sinh ra:</w:t>
            </w:r>
          </w:p>
          <w:p w14:paraId="3B84EEB2"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 Nếu thí sinh được sinh ra ở trong nước, chọn Tỉnh/Thành phố như trên giấy khai sinh.</w:t>
            </w:r>
          </w:p>
          <w:p w14:paraId="75C606EA"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 Nếu thí sinh được sinh ra ở nước ngoài, vui lòng chọn ô “Nước ngoài” và điền tên quốc gia tương ứng.</w:t>
            </w:r>
          </w:p>
        </w:tc>
      </w:tr>
      <w:tr w:rsidR="00930C92" w14:paraId="7E9618A0" w14:textId="77777777">
        <w:trPr>
          <w:jc w:val="center"/>
        </w:trPr>
        <w:tc>
          <w:tcPr>
            <w:tcW w:w="1248" w:type="dxa"/>
            <w:vMerge/>
          </w:tcPr>
          <w:p w14:paraId="432D8A09" w14:textId="77777777" w:rsidR="00930C92" w:rsidRDefault="00930C92">
            <w:pPr>
              <w:widowControl w:val="0"/>
              <w:kinsoku w:val="0"/>
              <w:overflowPunct w:val="0"/>
              <w:spacing w:line="360" w:lineRule="auto"/>
              <w:ind w:right="18"/>
              <w:jc w:val="both"/>
              <w:rPr>
                <w:rFonts w:ascii="Times New Roman" w:hAnsi="Times New Roman"/>
                <w:b w:val="0"/>
                <w:color w:val="auto"/>
                <w:sz w:val="26"/>
                <w:szCs w:val="26"/>
                <w:lang w:eastAsia="ko-KR"/>
              </w:rPr>
            </w:pPr>
          </w:p>
        </w:tc>
        <w:tc>
          <w:tcPr>
            <w:tcW w:w="2133" w:type="dxa"/>
            <w:vAlign w:val="center"/>
          </w:tcPr>
          <w:p w14:paraId="45155E2D"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Ngày sinh</w:t>
            </w:r>
          </w:p>
        </w:tc>
        <w:tc>
          <w:tcPr>
            <w:tcW w:w="6322" w:type="dxa"/>
          </w:tcPr>
          <w:p w14:paraId="5FCAB532"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Chọn ngày sinh theo giao diện ngày/tháng/năm của hệ thống đăng ký.</w:t>
            </w:r>
          </w:p>
        </w:tc>
      </w:tr>
      <w:tr w:rsidR="00930C92" w14:paraId="62B0548F" w14:textId="77777777">
        <w:trPr>
          <w:jc w:val="center"/>
        </w:trPr>
        <w:tc>
          <w:tcPr>
            <w:tcW w:w="1248" w:type="dxa"/>
            <w:vMerge/>
          </w:tcPr>
          <w:p w14:paraId="5F3BADAE" w14:textId="77777777" w:rsidR="00930C92" w:rsidRDefault="00930C92">
            <w:pPr>
              <w:widowControl w:val="0"/>
              <w:kinsoku w:val="0"/>
              <w:overflowPunct w:val="0"/>
              <w:spacing w:line="360" w:lineRule="auto"/>
              <w:ind w:right="18"/>
              <w:jc w:val="both"/>
              <w:rPr>
                <w:rFonts w:ascii="Times New Roman" w:hAnsi="Times New Roman"/>
                <w:b w:val="0"/>
                <w:color w:val="auto"/>
                <w:sz w:val="26"/>
                <w:szCs w:val="26"/>
                <w:lang w:eastAsia="ko-KR"/>
              </w:rPr>
            </w:pPr>
          </w:p>
        </w:tc>
        <w:tc>
          <w:tcPr>
            <w:tcW w:w="2133" w:type="dxa"/>
            <w:vAlign w:val="center"/>
          </w:tcPr>
          <w:p w14:paraId="0F82DA49"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Điện thoại liên hệ</w:t>
            </w:r>
          </w:p>
        </w:tc>
        <w:tc>
          <w:tcPr>
            <w:tcW w:w="6322" w:type="dxa"/>
          </w:tcPr>
          <w:p w14:paraId="29FCCF7A"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Điền số điện thoại chính xác của phụ huynh hoặc học sinh.</w:t>
            </w:r>
          </w:p>
        </w:tc>
      </w:tr>
      <w:tr w:rsidR="00930C92" w14:paraId="17DC890B" w14:textId="77777777">
        <w:trPr>
          <w:jc w:val="center"/>
        </w:trPr>
        <w:tc>
          <w:tcPr>
            <w:tcW w:w="1248" w:type="dxa"/>
            <w:vMerge/>
          </w:tcPr>
          <w:p w14:paraId="21A8D89A" w14:textId="77777777" w:rsidR="00930C92" w:rsidRDefault="00930C92">
            <w:pPr>
              <w:widowControl w:val="0"/>
              <w:kinsoku w:val="0"/>
              <w:overflowPunct w:val="0"/>
              <w:spacing w:line="360" w:lineRule="auto"/>
              <w:ind w:right="18"/>
              <w:jc w:val="both"/>
              <w:rPr>
                <w:rFonts w:ascii="Times New Roman" w:hAnsi="Times New Roman"/>
                <w:b w:val="0"/>
                <w:color w:val="auto"/>
                <w:sz w:val="26"/>
                <w:szCs w:val="26"/>
                <w:lang w:eastAsia="ko-KR"/>
              </w:rPr>
            </w:pPr>
          </w:p>
        </w:tc>
        <w:tc>
          <w:tcPr>
            <w:tcW w:w="2133" w:type="dxa"/>
            <w:vAlign w:val="center"/>
          </w:tcPr>
          <w:p w14:paraId="658A5FF0"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Hình thẻ</w:t>
            </w:r>
          </w:p>
        </w:tc>
        <w:tc>
          <w:tcPr>
            <w:tcW w:w="6322" w:type="dxa"/>
          </w:tcPr>
          <w:p w14:paraId="088F6BC8" w14:textId="77777777" w:rsidR="00930C92" w:rsidRDefault="00000000">
            <w:pPr>
              <w:widowControl w:val="0"/>
              <w:kinsoku w:val="0"/>
              <w:overflowPunct w:val="0"/>
              <w:spacing w:line="360" w:lineRule="auto"/>
              <w:ind w:right="18"/>
              <w:jc w:val="both"/>
              <w:rPr>
                <w:rFonts w:ascii="Times New Roman" w:eastAsia="DengXian" w:hAnsi="Times New Roman"/>
                <w:b w:val="0"/>
                <w:color w:val="auto"/>
                <w:sz w:val="26"/>
                <w:szCs w:val="26"/>
                <w:lang w:val="vi-VN" w:eastAsia="ko-KR"/>
              </w:rPr>
            </w:pPr>
            <w:r>
              <w:rPr>
                <w:rFonts w:ascii="Times New Roman" w:hAnsi="Times New Roman"/>
                <w:b w:val="0"/>
                <w:color w:val="auto"/>
                <w:sz w:val="26"/>
                <w:szCs w:val="26"/>
                <w:lang w:eastAsia="ko-KR"/>
              </w:rPr>
              <w:t>Tải lên hình thẻ là ả</w:t>
            </w:r>
            <w:r>
              <w:rPr>
                <w:rFonts w:ascii="Times New Roman" w:eastAsia="DengXian" w:hAnsi="Times New Roman"/>
                <w:b w:val="0"/>
                <w:color w:val="auto"/>
                <w:sz w:val="26"/>
                <w:szCs w:val="26"/>
                <w:lang w:val="vi-VN" w:eastAsia="ko-KR"/>
              </w:rPr>
              <w:t xml:space="preserve">nһ сһụр trоng vòng 06 tһáng gần nһất tính đến ngày </w:t>
            </w:r>
            <w:r>
              <w:rPr>
                <w:rFonts w:ascii="Times New Roman" w:eastAsia="DengXian" w:hAnsi="Times New Roman"/>
                <w:b w:val="0"/>
                <w:color w:val="auto"/>
                <w:sz w:val="26"/>
                <w:szCs w:val="26"/>
                <w:lang w:eastAsia="ko-KR"/>
              </w:rPr>
              <w:t>đăng ký dự thi</w:t>
            </w:r>
            <w:r>
              <w:rPr>
                <w:rFonts w:ascii="Times New Roman" w:eastAsia="DengXian" w:hAnsi="Times New Roman"/>
                <w:b w:val="0"/>
                <w:color w:val="auto"/>
                <w:sz w:val="26"/>
                <w:szCs w:val="26"/>
                <w:lang w:val="vi-VN" w:eastAsia="ko-KR"/>
              </w:rPr>
              <w:t>.</w:t>
            </w:r>
            <w:r>
              <w:rPr>
                <w:rFonts w:ascii="Times New Roman" w:eastAsia="DengXian" w:hAnsi="Times New Roman"/>
                <w:b w:val="0"/>
                <w:color w:val="auto"/>
                <w:sz w:val="26"/>
                <w:szCs w:val="26"/>
                <w:lang w:eastAsia="ko-KR"/>
              </w:rPr>
              <w:t xml:space="preserve"> F</w:t>
            </w:r>
            <w:r>
              <w:rPr>
                <w:rFonts w:ascii="Times New Roman" w:eastAsia="DengXian" w:hAnsi="Times New Roman"/>
                <w:b w:val="0"/>
                <w:color w:val="auto"/>
                <w:sz w:val="26"/>
                <w:szCs w:val="26"/>
                <w:lang w:val="vi-VN" w:eastAsia="ko-KR"/>
              </w:rPr>
              <w:t>ile</w:t>
            </w:r>
            <w:r>
              <w:rPr>
                <w:rFonts w:ascii="Times New Roman" w:eastAsia="DengXian" w:hAnsi="Times New Roman"/>
                <w:b w:val="0"/>
                <w:color w:val="auto"/>
                <w:sz w:val="26"/>
                <w:szCs w:val="26"/>
                <w:lang w:eastAsia="ko-KR"/>
              </w:rPr>
              <w:t xml:space="preserve"> hình thẻ</w:t>
            </w:r>
            <w:r>
              <w:rPr>
                <w:rFonts w:ascii="Times New Roman" w:eastAsia="DengXian" w:hAnsi="Times New Roman"/>
                <w:b w:val="0"/>
                <w:color w:val="auto"/>
                <w:sz w:val="26"/>
                <w:szCs w:val="26"/>
                <w:lang w:val="vi-VN" w:eastAsia="ko-KR"/>
              </w:rPr>
              <w:t xml:space="preserve"> chụp rõ khuôn mặt với các tiêu chuẩn sau:</w:t>
            </w:r>
          </w:p>
          <w:p w14:paraId="01269939" w14:textId="77777777" w:rsidR="00930C92" w:rsidRDefault="00000000">
            <w:pPr>
              <w:widowControl w:val="0"/>
              <w:kinsoku w:val="0"/>
              <w:overflowPunct w:val="0"/>
              <w:spacing w:line="360" w:lineRule="auto"/>
              <w:jc w:val="both"/>
              <w:rPr>
                <w:rFonts w:ascii="Times New Roman" w:eastAsia="DengXian" w:hAnsi="Times New Roman"/>
                <w:b w:val="0"/>
                <w:color w:val="auto"/>
                <w:sz w:val="26"/>
                <w:szCs w:val="26"/>
                <w:lang w:val="vi-VN" w:eastAsia="ko-KR"/>
              </w:rPr>
            </w:pPr>
            <w:r>
              <w:rPr>
                <w:rFonts w:ascii="Times New Roman" w:eastAsia="DengXian" w:hAnsi="Times New Roman"/>
                <w:b w:val="0"/>
                <w:color w:val="auto"/>
                <w:sz w:val="26"/>
                <w:szCs w:val="26"/>
                <w:lang w:val="vi-VN" w:eastAsia="ko-KR"/>
              </w:rPr>
              <w:t>(</w:t>
            </w:r>
            <w:r>
              <w:rPr>
                <w:rFonts w:ascii="Times New Roman" w:eastAsia="DengXian" w:hAnsi="Times New Roman"/>
                <w:b w:val="0"/>
                <w:color w:val="auto"/>
                <w:sz w:val="26"/>
                <w:szCs w:val="26"/>
                <w:lang w:eastAsia="ko-KR"/>
              </w:rPr>
              <w:t>1</w:t>
            </w:r>
            <w:r>
              <w:rPr>
                <w:rFonts w:ascii="Times New Roman" w:eastAsia="DengXian" w:hAnsi="Times New Roman"/>
                <w:b w:val="0"/>
                <w:color w:val="auto"/>
                <w:sz w:val="26"/>
                <w:szCs w:val="26"/>
                <w:lang w:val="vi-VN" w:eastAsia="ko-KR"/>
              </w:rPr>
              <w:t xml:space="preserve">) Tỷ lệ kích cỡ </w:t>
            </w:r>
            <w:r>
              <w:rPr>
                <w:rFonts w:ascii="Times New Roman" w:eastAsia="DengXian" w:hAnsi="Times New Roman"/>
                <w:b w:val="0"/>
                <w:color w:val="auto"/>
                <w:sz w:val="26"/>
                <w:szCs w:val="26"/>
                <w:lang w:eastAsia="ko-KR"/>
              </w:rPr>
              <w:t>hình thẻ</w:t>
            </w:r>
            <w:r>
              <w:rPr>
                <w:rFonts w:ascii="Times New Roman" w:eastAsia="DengXian" w:hAnsi="Times New Roman"/>
                <w:b w:val="0"/>
                <w:color w:val="auto"/>
                <w:sz w:val="26"/>
                <w:szCs w:val="26"/>
                <w:lang w:val="vi-VN" w:eastAsia="ko-KR"/>
              </w:rPr>
              <w:t xml:space="preserve"> là 3x4 hoặc 4x6; </w:t>
            </w:r>
          </w:p>
          <w:p w14:paraId="40D0D0B6" w14:textId="77777777" w:rsidR="00930C92" w:rsidRDefault="00000000">
            <w:pPr>
              <w:widowControl w:val="0"/>
              <w:kinsoku w:val="0"/>
              <w:overflowPunct w:val="0"/>
              <w:spacing w:line="360" w:lineRule="auto"/>
              <w:jc w:val="both"/>
              <w:rPr>
                <w:rFonts w:ascii="Times New Roman" w:eastAsia="DengXian" w:hAnsi="Times New Roman"/>
                <w:b w:val="0"/>
                <w:color w:val="auto"/>
                <w:sz w:val="26"/>
                <w:szCs w:val="26"/>
                <w:lang w:val="vi-VN" w:eastAsia="ko-KR"/>
              </w:rPr>
            </w:pPr>
            <w:r>
              <w:rPr>
                <w:rFonts w:ascii="Times New Roman" w:eastAsia="DengXian" w:hAnsi="Times New Roman"/>
                <w:b w:val="0"/>
                <w:color w:val="auto"/>
                <w:sz w:val="26"/>
                <w:szCs w:val="26"/>
                <w:lang w:val="vi-VN" w:eastAsia="ko-KR"/>
              </w:rPr>
              <w:t>(</w:t>
            </w:r>
            <w:r>
              <w:rPr>
                <w:rFonts w:ascii="Times New Roman" w:eastAsia="DengXian" w:hAnsi="Times New Roman"/>
                <w:b w:val="0"/>
                <w:color w:val="auto"/>
                <w:sz w:val="26"/>
                <w:szCs w:val="26"/>
                <w:lang w:eastAsia="ko-KR"/>
              </w:rPr>
              <w:t>2</w:t>
            </w:r>
            <w:r>
              <w:rPr>
                <w:rFonts w:ascii="Times New Roman" w:eastAsia="DengXian" w:hAnsi="Times New Roman"/>
                <w:b w:val="0"/>
                <w:color w:val="auto"/>
                <w:sz w:val="26"/>
                <w:szCs w:val="26"/>
                <w:lang w:val="vi-VN" w:eastAsia="ko-KR"/>
              </w:rPr>
              <w:t xml:space="preserve">) Loại tệp </w:t>
            </w:r>
            <w:r>
              <w:rPr>
                <w:rFonts w:ascii="Times New Roman" w:eastAsia="DengXian" w:hAnsi="Times New Roman"/>
                <w:b w:val="0"/>
                <w:color w:val="auto"/>
                <w:sz w:val="26"/>
                <w:szCs w:val="26"/>
                <w:lang w:eastAsia="ko-KR"/>
              </w:rPr>
              <w:t>hình thẻ</w:t>
            </w:r>
            <w:r>
              <w:rPr>
                <w:rFonts w:ascii="Times New Roman" w:eastAsia="DengXian" w:hAnsi="Times New Roman"/>
                <w:b w:val="0"/>
                <w:color w:val="auto"/>
                <w:sz w:val="26"/>
                <w:szCs w:val="26"/>
                <w:lang w:val="vi-VN" w:eastAsia="ko-KR"/>
              </w:rPr>
              <w:t xml:space="preserve"> dùng để tải lên hệ thống là tệp có đuôi .JPG, .JPEG hoặc .PNG; </w:t>
            </w:r>
          </w:p>
          <w:p w14:paraId="25E3A804" w14:textId="77777777" w:rsidR="00930C92" w:rsidRDefault="00000000">
            <w:pPr>
              <w:widowControl w:val="0"/>
              <w:kinsoku w:val="0"/>
              <w:overflowPunct w:val="0"/>
              <w:spacing w:line="360" w:lineRule="auto"/>
              <w:jc w:val="both"/>
              <w:rPr>
                <w:rFonts w:ascii="Times New Roman" w:eastAsia="DengXian" w:hAnsi="Times New Roman"/>
                <w:b w:val="0"/>
                <w:color w:val="auto"/>
                <w:sz w:val="26"/>
                <w:szCs w:val="26"/>
                <w:lang w:val="vi-VN" w:eastAsia="ko-KR"/>
              </w:rPr>
            </w:pPr>
            <w:r>
              <w:rPr>
                <w:rFonts w:ascii="Times New Roman" w:eastAsia="DengXian" w:hAnsi="Times New Roman"/>
                <w:b w:val="0"/>
                <w:color w:val="auto"/>
                <w:sz w:val="26"/>
                <w:szCs w:val="26"/>
                <w:lang w:val="vi-VN" w:eastAsia="ko-KR"/>
              </w:rPr>
              <w:t xml:space="preserve"> (3) Khi chụp ảnh không được đeo kính; </w:t>
            </w:r>
            <w:r>
              <w:rPr>
                <w:rFonts w:ascii="Times New Roman" w:eastAsia="DengXian" w:hAnsi="Times New Roman"/>
                <w:b w:val="0"/>
                <w:color w:val="auto"/>
                <w:sz w:val="26"/>
                <w:szCs w:val="26"/>
                <w:lang w:eastAsia="ko-KR"/>
              </w:rPr>
              <w:t>c</w:t>
            </w:r>
            <w:r>
              <w:rPr>
                <w:rFonts w:ascii="Times New Roman" w:eastAsia="DengXian" w:hAnsi="Times New Roman"/>
                <w:b w:val="0"/>
                <w:color w:val="auto"/>
                <w:sz w:val="26"/>
                <w:szCs w:val="26"/>
                <w:lang w:val="vi-VN" w:eastAsia="ko-KR"/>
              </w:rPr>
              <w:t xml:space="preserve">ần để lộ trán tương tự như khi chụp ảnh căn cước công dân và 2 lỗ tai, nên vén tóc gọn gàng sang 2 bên, đầu để trần; ảnh chụp có mũ hoặc khăn sẽ không được chấp nhận; </w:t>
            </w:r>
          </w:p>
          <w:p w14:paraId="29B174DA" w14:textId="77777777" w:rsidR="00930C92" w:rsidRDefault="00000000">
            <w:pPr>
              <w:widowControl w:val="0"/>
              <w:kinsoku w:val="0"/>
              <w:overflowPunct w:val="0"/>
              <w:spacing w:line="360" w:lineRule="auto"/>
              <w:jc w:val="both"/>
              <w:rPr>
                <w:rFonts w:ascii="Times New Roman" w:eastAsia="DengXian" w:hAnsi="Times New Roman"/>
                <w:b w:val="0"/>
                <w:i/>
                <w:iCs/>
                <w:color w:val="auto"/>
                <w:sz w:val="26"/>
                <w:szCs w:val="26"/>
                <w:lang w:val="vi-VN" w:eastAsia="ko-KR"/>
              </w:rPr>
            </w:pPr>
            <w:r>
              <w:rPr>
                <w:rFonts w:ascii="Times New Roman" w:eastAsia="DengXian" w:hAnsi="Times New Roman"/>
                <w:b w:val="0"/>
                <w:i/>
                <w:iCs/>
                <w:color w:val="auto"/>
                <w:sz w:val="26"/>
                <w:szCs w:val="26"/>
                <w:lang w:val="vi-VN" w:eastAsia="ko-KR"/>
              </w:rPr>
              <w:t xml:space="preserve">Lưu ý: Không chấp nhận </w:t>
            </w:r>
            <w:r>
              <w:rPr>
                <w:rFonts w:ascii="Times New Roman" w:eastAsia="DengXian" w:hAnsi="Times New Roman"/>
                <w:b w:val="0"/>
                <w:i/>
                <w:iCs/>
                <w:color w:val="auto"/>
                <w:sz w:val="26"/>
                <w:szCs w:val="26"/>
                <w:lang w:eastAsia="ko-KR"/>
              </w:rPr>
              <w:t>hình thẻ</w:t>
            </w:r>
            <w:r>
              <w:rPr>
                <w:rFonts w:ascii="Times New Roman" w:eastAsia="DengXian" w:hAnsi="Times New Roman"/>
                <w:b w:val="0"/>
                <w:i/>
                <w:iCs/>
                <w:color w:val="auto"/>
                <w:sz w:val="26"/>
                <w:szCs w:val="26"/>
                <w:lang w:val="vi-VN" w:eastAsia="ko-KR"/>
              </w:rPr>
              <w:t xml:space="preserve"> chụp lại từ ảnh khuôn mặt trên thẻ căn cước công dân hoặc chụp lại từ những hình ảnh đã được in ra sẵn khác. Các hình</w:t>
            </w:r>
            <w:r>
              <w:rPr>
                <w:rFonts w:ascii="Times New Roman" w:eastAsia="DengXian" w:hAnsi="Times New Roman"/>
                <w:b w:val="0"/>
                <w:i/>
                <w:iCs/>
                <w:color w:val="auto"/>
                <w:sz w:val="26"/>
                <w:szCs w:val="26"/>
                <w:lang w:eastAsia="ko-KR"/>
              </w:rPr>
              <w:t xml:space="preserve"> thẻ</w:t>
            </w:r>
            <w:r>
              <w:rPr>
                <w:rFonts w:ascii="Times New Roman" w:eastAsia="DengXian" w:hAnsi="Times New Roman"/>
                <w:b w:val="0"/>
                <w:i/>
                <w:iCs/>
                <w:color w:val="auto"/>
                <w:sz w:val="26"/>
                <w:szCs w:val="26"/>
                <w:lang w:val="vi-VN" w:eastAsia="ko-KR"/>
              </w:rPr>
              <w:t xml:space="preserve"> không đạt chất lượng có thể được xem là hồ sơ không hợp lệ.</w:t>
            </w:r>
          </w:p>
        </w:tc>
      </w:tr>
      <w:tr w:rsidR="00930C92" w14:paraId="6EC5EDA8" w14:textId="77777777">
        <w:trPr>
          <w:jc w:val="center"/>
        </w:trPr>
        <w:tc>
          <w:tcPr>
            <w:tcW w:w="1248" w:type="dxa"/>
            <w:vMerge w:val="restart"/>
            <w:vAlign w:val="center"/>
          </w:tcPr>
          <w:p w14:paraId="0282272B" w14:textId="77777777" w:rsidR="00930C92" w:rsidRDefault="00000000">
            <w:pPr>
              <w:widowControl w:val="0"/>
              <w:kinsoku w:val="0"/>
              <w:overflowPunct w:val="0"/>
              <w:spacing w:line="360" w:lineRule="auto"/>
              <w:ind w:right="18"/>
              <w:jc w:val="center"/>
              <w:rPr>
                <w:rFonts w:ascii="Times New Roman" w:hAnsi="Times New Roman"/>
                <w:bCs/>
                <w:color w:val="auto"/>
                <w:sz w:val="26"/>
                <w:szCs w:val="26"/>
                <w:lang w:eastAsia="ko-KR"/>
              </w:rPr>
            </w:pPr>
            <w:r>
              <w:rPr>
                <w:rFonts w:ascii="Times New Roman" w:hAnsi="Times New Roman"/>
                <w:bCs/>
                <w:color w:val="auto"/>
                <w:sz w:val="26"/>
                <w:szCs w:val="26"/>
                <w:lang w:eastAsia="ko-KR"/>
              </w:rPr>
              <w:t>Thông tin trường THCS</w:t>
            </w:r>
          </w:p>
        </w:tc>
        <w:tc>
          <w:tcPr>
            <w:tcW w:w="2133" w:type="dxa"/>
            <w:vAlign w:val="center"/>
          </w:tcPr>
          <w:p w14:paraId="56254AA0"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Tên trường THCS</w:t>
            </w:r>
          </w:p>
        </w:tc>
        <w:tc>
          <w:tcPr>
            <w:tcW w:w="6322" w:type="dxa"/>
          </w:tcPr>
          <w:p w14:paraId="6FACCA32"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Điền đầy đủ tên trường THCS, bắt đầu bằng cụm “Trường THCS” hoặc “Trường THCS-THPT” hoặc các cụm tương đương đối với các hệ thống giáo dục liên cấp.</w:t>
            </w:r>
          </w:p>
          <w:p w14:paraId="52D5CA7D" w14:textId="77777777" w:rsidR="00930C92" w:rsidRDefault="00000000">
            <w:pPr>
              <w:widowControl w:val="0"/>
              <w:kinsoku w:val="0"/>
              <w:overflowPunct w:val="0"/>
              <w:spacing w:line="360" w:lineRule="auto"/>
              <w:ind w:right="18"/>
              <w:jc w:val="both"/>
              <w:rPr>
                <w:rFonts w:ascii="Times New Roman" w:hAnsi="Times New Roman"/>
                <w:b w:val="0"/>
                <w:i/>
                <w:iCs/>
                <w:color w:val="auto"/>
                <w:sz w:val="26"/>
                <w:szCs w:val="26"/>
                <w:lang w:eastAsia="ko-KR"/>
              </w:rPr>
            </w:pPr>
            <w:r>
              <w:rPr>
                <w:rFonts w:ascii="Times New Roman" w:hAnsi="Times New Roman"/>
                <w:b w:val="0"/>
                <w:i/>
                <w:iCs/>
                <w:color w:val="auto"/>
                <w:sz w:val="26"/>
                <w:szCs w:val="26"/>
                <w:lang w:eastAsia="ko-KR"/>
              </w:rPr>
              <w:t>Lưu ý: Tên các trường cần viết chính xác, in hoa chữ cái đầu tiên và không viết tắt.</w:t>
            </w:r>
          </w:p>
        </w:tc>
      </w:tr>
      <w:tr w:rsidR="00930C92" w14:paraId="4A8F0E7F" w14:textId="77777777">
        <w:trPr>
          <w:jc w:val="center"/>
        </w:trPr>
        <w:tc>
          <w:tcPr>
            <w:tcW w:w="1248" w:type="dxa"/>
            <w:vMerge/>
          </w:tcPr>
          <w:p w14:paraId="3A3B347A" w14:textId="77777777" w:rsidR="00930C92" w:rsidRDefault="00930C92">
            <w:pPr>
              <w:widowControl w:val="0"/>
              <w:kinsoku w:val="0"/>
              <w:overflowPunct w:val="0"/>
              <w:spacing w:line="360" w:lineRule="auto"/>
              <w:ind w:right="18"/>
              <w:jc w:val="both"/>
              <w:rPr>
                <w:rFonts w:ascii="Times New Roman" w:hAnsi="Times New Roman"/>
                <w:b w:val="0"/>
                <w:color w:val="auto"/>
                <w:sz w:val="26"/>
                <w:szCs w:val="26"/>
                <w:lang w:eastAsia="ko-KR"/>
              </w:rPr>
            </w:pPr>
          </w:p>
        </w:tc>
        <w:tc>
          <w:tcPr>
            <w:tcW w:w="2133" w:type="dxa"/>
            <w:vAlign w:val="center"/>
          </w:tcPr>
          <w:p w14:paraId="0C58FC46"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Địa chỉ trường</w:t>
            </w:r>
          </w:p>
        </w:tc>
        <w:tc>
          <w:tcPr>
            <w:tcW w:w="6322" w:type="dxa"/>
          </w:tcPr>
          <w:p w14:paraId="4CD2B5A3"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Điền địa chỉ (sau sáp nhập) của trường THCS theo Tỉnh/Thành phố, Phường/Xã hoặc tương đương.</w:t>
            </w:r>
          </w:p>
        </w:tc>
      </w:tr>
      <w:tr w:rsidR="00930C92" w14:paraId="35D595F6" w14:textId="77777777">
        <w:trPr>
          <w:trHeight w:val="1803"/>
          <w:jc w:val="center"/>
        </w:trPr>
        <w:tc>
          <w:tcPr>
            <w:tcW w:w="1248" w:type="dxa"/>
            <w:vMerge/>
          </w:tcPr>
          <w:p w14:paraId="6D2C07A2" w14:textId="77777777" w:rsidR="00930C92" w:rsidRDefault="00930C92">
            <w:pPr>
              <w:widowControl w:val="0"/>
              <w:kinsoku w:val="0"/>
              <w:overflowPunct w:val="0"/>
              <w:spacing w:line="360" w:lineRule="auto"/>
              <w:ind w:right="18"/>
              <w:jc w:val="both"/>
              <w:rPr>
                <w:rFonts w:ascii="Times New Roman" w:hAnsi="Times New Roman"/>
                <w:b w:val="0"/>
                <w:color w:val="auto"/>
                <w:sz w:val="26"/>
                <w:szCs w:val="26"/>
                <w:lang w:eastAsia="ko-KR"/>
              </w:rPr>
            </w:pPr>
          </w:p>
        </w:tc>
        <w:tc>
          <w:tcPr>
            <w:tcW w:w="2133" w:type="dxa"/>
            <w:vAlign w:val="center"/>
          </w:tcPr>
          <w:p w14:paraId="4D2DC876"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Kết quả học tập và rèn luyện</w:t>
            </w:r>
          </w:p>
        </w:tc>
        <w:tc>
          <w:tcPr>
            <w:tcW w:w="6322" w:type="dxa"/>
          </w:tcPr>
          <w:p w14:paraId="70704562"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 xml:space="preserve">Là kết quả học tập, kết quả rèn luyện của cả năm học lớp 6, lớp 7, lớp 8 và kết quả dự kiến của lớp 9. </w:t>
            </w:r>
          </w:p>
          <w:p w14:paraId="1E22BDBC" w14:textId="77777777" w:rsidR="00930C92" w:rsidRDefault="00000000">
            <w:pPr>
              <w:widowControl w:val="0"/>
              <w:kinsoku w:val="0"/>
              <w:overflowPunct w:val="0"/>
              <w:spacing w:line="360" w:lineRule="auto"/>
              <w:ind w:right="18"/>
              <w:jc w:val="both"/>
              <w:rPr>
                <w:rFonts w:ascii="Times New Roman" w:hAnsi="Times New Roman"/>
                <w:b w:val="0"/>
                <w:i/>
                <w:iCs/>
                <w:color w:val="auto"/>
                <w:sz w:val="26"/>
                <w:szCs w:val="26"/>
                <w:lang w:eastAsia="ko-KR"/>
              </w:rPr>
            </w:pPr>
            <w:r>
              <w:rPr>
                <w:rFonts w:ascii="Times New Roman" w:hAnsi="Times New Roman"/>
                <w:b w:val="0"/>
                <w:i/>
                <w:iCs/>
                <w:color w:val="auto"/>
                <w:sz w:val="26"/>
                <w:szCs w:val="26"/>
                <w:lang w:eastAsia="ko-KR"/>
              </w:rPr>
              <w:t>Sau khi trúng tuyển, học sinh có thể thay đổi kết quả của lớp 9 nếu kết quả lúc đăng ký chưa đúng.</w:t>
            </w:r>
          </w:p>
        </w:tc>
      </w:tr>
      <w:tr w:rsidR="00930C92" w14:paraId="1804B34B" w14:textId="77777777">
        <w:trPr>
          <w:jc w:val="center"/>
        </w:trPr>
        <w:tc>
          <w:tcPr>
            <w:tcW w:w="1248" w:type="dxa"/>
            <w:vMerge w:val="restart"/>
            <w:vAlign w:val="center"/>
          </w:tcPr>
          <w:p w14:paraId="5DE6CED7" w14:textId="77777777" w:rsidR="00930C92" w:rsidRDefault="00000000">
            <w:pPr>
              <w:widowControl w:val="0"/>
              <w:kinsoku w:val="0"/>
              <w:overflowPunct w:val="0"/>
              <w:spacing w:line="360" w:lineRule="auto"/>
              <w:ind w:right="18"/>
              <w:jc w:val="center"/>
              <w:rPr>
                <w:rFonts w:ascii="Times New Roman" w:hAnsi="Times New Roman"/>
                <w:bCs/>
                <w:color w:val="auto"/>
                <w:sz w:val="26"/>
                <w:szCs w:val="26"/>
                <w:lang w:eastAsia="ko-KR"/>
              </w:rPr>
            </w:pPr>
            <w:r>
              <w:rPr>
                <w:rFonts w:ascii="Times New Roman" w:hAnsi="Times New Roman"/>
                <w:bCs/>
                <w:color w:val="auto"/>
                <w:sz w:val="26"/>
                <w:szCs w:val="26"/>
                <w:lang w:eastAsia="ko-KR"/>
              </w:rPr>
              <w:t xml:space="preserve">Thông tin đăng </w:t>
            </w:r>
            <w:r>
              <w:rPr>
                <w:rFonts w:ascii="Times New Roman" w:hAnsi="Times New Roman"/>
                <w:bCs/>
                <w:color w:val="auto"/>
                <w:sz w:val="26"/>
                <w:szCs w:val="26"/>
                <w:lang w:eastAsia="ko-KR"/>
              </w:rPr>
              <w:lastRenderedPageBreak/>
              <w:t>ký</w:t>
            </w:r>
          </w:p>
        </w:tc>
        <w:tc>
          <w:tcPr>
            <w:tcW w:w="2133" w:type="dxa"/>
            <w:vAlign w:val="center"/>
          </w:tcPr>
          <w:p w14:paraId="7A99EB17"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lastRenderedPageBreak/>
              <w:t>Các môn không chuyên</w:t>
            </w:r>
          </w:p>
        </w:tc>
        <w:tc>
          <w:tcPr>
            <w:tcW w:w="6322" w:type="dxa"/>
          </w:tcPr>
          <w:p w14:paraId="7DDCBB27"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 xml:space="preserve">03 môn không chuyên bắt buộc mỗi thí sinh đều phải đăng ký thi là Toán (không chuyên), Ngữ văn (không chuyên) và </w:t>
            </w:r>
            <w:r>
              <w:rPr>
                <w:rFonts w:ascii="Times New Roman" w:hAnsi="Times New Roman"/>
                <w:b w:val="0"/>
                <w:color w:val="auto"/>
                <w:sz w:val="26"/>
                <w:szCs w:val="26"/>
                <w:lang w:eastAsia="ko-KR"/>
              </w:rPr>
              <w:lastRenderedPageBreak/>
              <w:t xml:space="preserve">Tiếng Anh (không chuyên), hệ thống mặc định đã lựa chọn, các thí sinh </w:t>
            </w:r>
            <w:r>
              <w:rPr>
                <w:rFonts w:ascii="Times New Roman" w:hAnsi="Times New Roman"/>
                <w:bCs/>
                <w:color w:val="auto"/>
                <w:sz w:val="26"/>
                <w:szCs w:val="26"/>
                <w:lang w:eastAsia="ko-KR"/>
              </w:rPr>
              <w:t>KHÔNG</w:t>
            </w:r>
            <w:r>
              <w:rPr>
                <w:rFonts w:ascii="Times New Roman" w:hAnsi="Times New Roman"/>
                <w:b w:val="0"/>
                <w:color w:val="auto"/>
                <w:sz w:val="26"/>
                <w:szCs w:val="26"/>
                <w:lang w:eastAsia="ko-KR"/>
              </w:rPr>
              <w:t xml:space="preserve"> cần lựa chọn các môn này.</w:t>
            </w:r>
          </w:p>
        </w:tc>
      </w:tr>
      <w:tr w:rsidR="00930C92" w14:paraId="3EBD2592" w14:textId="77777777">
        <w:trPr>
          <w:jc w:val="center"/>
        </w:trPr>
        <w:tc>
          <w:tcPr>
            <w:tcW w:w="1248" w:type="dxa"/>
            <w:vMerge/>
          </w:tcPr>
          <w:p w14:paraId="075EFBEC" w14:textId="77777777" w:rsidR="00930C92" w:rsidRDefault="00930C92">
            <w:pPr>
              <w:widowControl w:val="0"/>
              <w:kinsoku w:val="0"/>
              <w:overflowPunct w:val="0"/>
              <w:spacing w:line="360" w:lineRule="auto"/>
              <w:ind w:right="18"/>
              <w:jc w:val="both"/>
              <w:rPr>
                <w:rFonts w:ascii="Times New Roman" w:hAnsi="Times New Roman"/>
                <w:b w:val="0"/>
                <w:color w:val="auto"/>
                <w:sz w:val="26"/>
                <w:szCs w:val="26"/>
                <w:lang w:eastAsia="ko-KR"/>
              </w:rPr>
            </w:pPr>
          </w:p>
        </w:tc>
        <w:tc>
          <w:tcPr>
            <w:tcW w:w="2133" w:type="dxa"/>
            <w:vAlign w:val="center"/>
          </w:tcPr>
          <w:p w14:paraId="61F33EA3"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Môn chuyên</w:t>
            </w:r>
          </w:p>
        </w:tc>
        <w:tc>
          <w:tcPr>
            <w:tcW w:w="6322" w:type="dxa"/>
          </w:tcPr>
          <w:p w14:paraId="4BB6CC01"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Thí sinh lựa chọn các môn thi chuyên theo mong muốn xét tuyển của mình (tối đa là 02 môn thi, mỗi nhóm chỉ được chọn 01 môn thi).</w:t>
            </w:r>
          </w:p>
        </w:tc>
      </w:tr>
      <w:tr w:rsidR="00930C92" w14:paraId="29F37D0A" w14:textId="77777777">
        <w:trPr>
          <w:jc w:val="center"/>
        </w:trPr>
        <w:tc>
          <w:tcPr>
            <w:tcW w:w="1248" w:type="dxa"/>
            <w:vAlign w:val="center"/>
          </w:tcPr>
          <w:p w14:paraId="79571865" w14:textId="77777777" w:rsidR="00930C92" w:rsidRDefault="00000000">
            <w:pPr>
              <w:widowControl w:val="0"/>
              <w:kinsoku w:val="0"/>
              <w:overflowPunct w:val="0"/>
              <w:spacing w:line="360" w:lineRule="auto"/>
              <w:ind w:right="18"/>
              <w:jc w:val="center"/>
              <w:rPr>
                <w:rFonts w:ascii="Times New Roman" w:hAnsi="Times New Roman"/>
                <w:bCs/>
                <w:color w:val="auto"/>
                <w:sz w:val="26"/>
                <w:szCs w:val="26"/>
                <w:lang w:eastAsia="ko-KR"/>
              </w:rPr>
            </w:pPr>
            <w:r>
              <w:rPr>
                <w:rFonts w:ascii="Times New Roman" w:hAnsi="Times New Roman"/>
                <w:bCs/>
                <w:color w:val="auto"/>
                <w:sz w:val="26"/>
                <w:szCs w:val="26"/>
                <w:lang w:eastAsia="ko-KR"/>
              </w:rPr>
              <w:t>Thông tin nguyện vọng</w:t>
            </w:r>
          </w:p>
        </w:tc>
        <w:tc>
          <w:tcPr>
            <w:tcW w:w="2133" w:type="dxa"/>
            <w:vAlign w:val="center"/>
          </w:tcPr>
          <w:p w14:paraId="1D4FCA0A"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Nguyện vọng xét tuyển</w:t>
            </w:r>
          </w:p>
        </w:tc>
        <w:tc>
          <w:tcPr>
            <w:tcW w:w="6322" w:type="dxa"/>
          </w:tcPr>
          <w:p w14:paraId="1906921D"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Hệ thống chỉ hiển thị các nguyện vọng (NV) có thể đăng ký theo 01 hoặc 02 môn chuyên mà thí sinh đăng ký.</w:t>
            </w:r>
          </w:p>
          <w:p w14:paraId="2C202A05"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Nhà trường khuyến khích thí sinh đăng ký NV1 là lớp chuyên mà thí sinh mong muốn trúng tuyển nhất, các NV tiếp theo là các phương án ưu tiên thấp hơn theo thứ tự. Tất cả NV đều có giá trị xét tuyển như nhau, mỗi lớp chuyên chỉ có 01 điểm trúng tuyển với tổ hợp xét tuyển tương ứng. Nếu không trúng tuyển NV1 thì NV2 sẽ trở thành NV1 để xét tiếp và tương tự như vậy với các NV tiếp theo, khi trúng tuyển NV thứ tự cao hơn thì các NV còn lại xem như không trúng tuyển.</w:t>
            </w:r>
          </w:p>
          <w:p w14:paraId="68F8C03B" w14:textId="77777777" w:rsidR="00930C92" w:rsidRDefault="00000000">
            <w:pPr>
              <w:widowControl w:val="0"/>
              <w:kinsoku w:val="0"/>
              <w:overflowPunct w:val="0"/>
              <w:spacing w:line="360" w:lineRule="auto"/>
              <w:ind w:right="18"/>
              <w:jc w:val="both"/>
              <w:rPr>
                <w:rFonts w:ascii="Times New Roman" w:hAnsi="Times New Roman"/>
                <w:b w:val="0"/>
                <w:i/>
                <w:iCs/>
                <w:color w:val="auto"/>
                <w:sz w:val="26"/>
                <w:szCs w:val="26"/>
                <w:lang w:eastAsia="ko-KR"/>
              </w:rPr>
            </w:pPr>
            <w:r>
              <w:rPr>
                <w:rFonts w:ascii="Times New Roman" w:hAnsi="Times New Roman"/>
                <w:b w:val="0"/>
                <w:i/>
                <w:iCs/>
                <w:color w:val="auto"/>
                <w:sz w:val="26"/>
                <w:szCs w:val="26"/>
                <w:lang w:eastAsia="ko-KR"/>
              </w:rPr>
              <w:t>Lưu ý: Đối với các lớp chuyên có 2 tổ hợp (TH) để xét tuyển, mỗi tổ hợp đăng ký xét tuyển được tính là một NV. Hội đồng xét tuyển sẽ quyết định điểm trúng tuyển đối với từng tổ hợp với chỉ tiêu tương ứng.</w:t>
            </w:r>
          </w:p>
        </w:tc>
      </w:tr>
      <w:tr w:rsidR="00930C92" w14:paraId="01C32DE7" w14:textId="77777777">
        <w:trPr>
          <w:trHeight w:val="2295"/>
          <w:jc w:val="center"/>
        </w:trPr>
        <w:tc>
          <w:tcPr>
            <w:tcW w:w="1248" w:type="dxa"/>
            <w:vMerge w:val="restart"/>
            <w:vAlign w:val="center"/>
          </w:tcPr>
          <w:p w14:paraId="7D10A7CB" w14:textId="77777777" w:rsidR="00930C92" w:rsidRDefault="00000000">
            <w:pPr>
              <w:widowControl w:val="0"/>
              <w:kinsoku w:val="0"/>
              <w:overflowPunct w:val="0"/>
              <w:spacing w:line="360" w:lineRule="auto"/>
              <w:ind w:right="18"/>
              <w:jc w:val="center"/>
              <w:rPr>
                <w:rFonts w:ascii="Times New Roman" w:hAnsi="Times New Roman"/>
                <w:bCs/>
                <w:color w:val="auto"/>
                <w:sz w:val="26"/>
                <w:szCs w:val="26"/>
                <w:lang w:eastAsia="ko-KR"/>
              </w:rPr>
            </w:pPr>
            <w:r>
              <w:rPr>
                <w:rFonts w:ascii="Times New Roman" w:hAnsi="Times New Roman"/>
                <w:bCs/>
                <w:color w:val="auto"/>
                <w:sz w:val="26"/>
                <w:szCs w:val="26"/>
                <w:lang w:eastAsia="ko-KR"/>
              </w:rPr>
              <w:t>Thanh toán</w:t>
            </w:r>
          </w:p>
        </w:tc>
        <w:tc>
          <w:tcPr>
            <w:tcW w:w="2133" w:type="dxa"/>
            <w:vAlign w:val="center"/>
          </w:tcPr>
          <w:p w14:paraId="03021BAC"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Kiểm tra lại thông tin và lựa chọn 1 trong 2 cách thức thanh toán</w:t>
            </w:r>
          </w:p>
        </w:tc>
        <w:tc>
          <w:tcPr>
            <w:tcW w:w="6322" w:type="dxa"/>
          </w:tcPr>
          <w:p w14:paraId="02EC51F5"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Thí sinh kiểm tra lại tất cả thông tin đã đăng ký trước khi tiến hành thanh toán.</w:t>
            </w:r>
          </w:p>
          <w:p w14:paraId="3F10C786"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Lưu ý: Sau khi đã thanh toán thành công, thí sinh sẽ không thể thay đổi bất kỳ thông tin nào khác và sẽ không được nhận hoàn tiền trong mọi trường hợp.</w:t>
            </w:r>
          </w:p>
        </w:tc>
      </w:tr>
      <w:tr w:rsidR="00930C92" w14:paraId="1F027CE3" w14:textId="77777777">
        <w:trPr>
          <w:trHeight w:val="1125"/>
          <w:jc w:val="center"/>
        </w:trPr>
        <w:tc>
          <w:tcPr>
            <w:tcW w:w="1248" w:type="dxa"/>
            <w:vMerge/>
          </w:tcPr>
          <w:p w14:paraId="37C4BB07" w14:textId="77777777" w:rsidR="00930C92" w:rsidRDefault="00930C92">
            <w:pPr>
              <w:widowControl w:val="0"/>
              <w:kinsoku w:val="0"/>
              <w:overflowPunct w:val="0"/>
              <w:spacing w:line="360" w:lineRule="auto"/>
              <w:ind w:right="18"/>
              <w:jc w:val="center"/>
              <w:rPr>
                <w:rFonts w:ascii="Times New Roman" w:hAnsi="Times New Roman"/>
                <w:bCs/>
                <w:color w:val="auto"/>
                <w:sz w:val="26"/>
                <w:szCs w:val="26"/>
                <w:lang w:eastAsia="ko-KR"/>
              </w:rPr>
            </w:pPr>
          </w:p>
        </w:tc>
        <w:tc>
          <w:tcPr>
            <w:tcW w:w="2133" w:type="dxa"/>
            <w:vAlign w:val="center"/>
          </w:tcPr>
          <w:p w14:paraId="1147D9A9"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Thanh toán bằng quét mã QR</w:t>
            </w:r>
          </w:p>
        </w:tc>
        <w:tc>
          <w:tcPr>
            <w:tcW w:w="6322" w:type="dxa"/>
          </w:tcPr>
          <w:p w14:paraId="0C75D1E9"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Sử dụng ứng dụng ngân hàng bất kỳ trong danh sách có tính năng quét mã QR để tiến hành thanh toán (phí thanh toán qua hệ thống VNPay là 3.300 đồng/giao dịch thành công).</w:t>
            </w:r>
          </w:p>
        </w:tc>
      </w:tr>
      <w:tr w:rsidR="00930C92" w14:paraId="230DDC7B" w14:textId="77777777">
        <w:trPr>
          <w:trHeight w:val="1747"/>
          <w:jc w:val="center"/>
        </w:trPr>
        <w:tc>
          <w:tcPr>
            <w:tcW w:w="1248" w:type="dxa"/>
            <w:vMerge/>
          </w:tcPr>
          <w:p w14:paraId="3D7DCE82" w14:textId="77777777" w:rsidR="00930C92" w:rsidRDefault="00930C92">
            <w:pPr>
              <w:widowControl w:val="0"/>
              <w:kinsoku w:val="0"/>
              <w:overflowPunct w:val="0"/>
              <w:spacing w:line="360" w:lineRule="auto"/>
              <w:ind w:right="18"/>
              <w:jc w:val="center"/>
              <w:rPr>
                <w:rFonts w:ascii="Times New Roman" w:hAnsi="Times New Roman"/>
                <w:bCs/>
                <w:color w:val="auto"/>
                <w:sz w:val="26"/>
                <w:szCs w:val="26"/>
                <w:lang w:eastAsia="ko-KR"/>
              </w:rPr>
            </w:pPr>
          </w:p>
        </w:tc>
        <w:tc>
          <w:tcPr>
            <w:tcW w:w="2133" w:type="dxa"/>
            <w:vAlign w:val="center"/>
          </w:tcPr>
          <w:p w14:paraId="1E6813FD" w14:textId="77777777" w:rsidR="00930C92" w:rsidRDefault="00000000">
            <w:pPr>
              <w:widowControl w:val="0"/>
              <w:kinsoku w:val="0"/>
              <w:overflowPunct w:val="0"/>
              <w:spacing w:line="360" w:lineRule="auto"/>
              <w:ind w:right="18"/>
              <w:rPr>
                <w:rFonts w:ascii="Times New Roman" w:hAnsi="Times New Roman"/>
                <w:b w:val="0"/>
                <w:color w:val="auto"/>
                <w:sz w:val="26"/>
                <w:szCs w:val="26"/>
                <w:lang w:eastAsia="ko-KR"/>
              </w:rPr>
            </w:pPr>
            <w:r>
              <w:rPr>
                <w:rFonts w:ascii="Times New Roman" w:hAnsi="Times New Roman"/>
                <w:b w:val="0"/>
                <w:color w:val="auto"/>
                <w:sz w:val="26"/>
                <w:szCs w:val="26"/>
                <w:lang w:eastAsia="ko-KR"/>
              </w:rPr>
              <w:t>Thanh toán bằng thẻ ATM</w:t>
            </w:r>
          </w:p>
        </w:tc>
        <w:tc>
          <w:tcPr>
            <w:tcW w:w="6322" w:type="dxa"/>
          </w:tcPr>
          <w:p w14:paraId="19D3A4AF"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Thí sinh nhập các thông tin tương ứng của thẻ ngân hàng nội địa (Napas) có kích hoạt dịch vụ Inernet Banking (phí thanh toán qua hệ thống VNPay là 3.300 đồng/giao dịch thành công).</w:t>
            </w:r>
          </w:p>
          <w:p w14:paraId="676183E5" w14:textId="77777777" w:rsidR="00930C92" w:rsidRDefault="00000000">
            <w:pPr>
              <w:widowControl w:val="0"/>
              <w:kinsoku w:val="0"/>
              <w:overflowPunct w:val="0"/>
              <w:spacing w:line="360" w:lineRule="auto"/>
              <w:ind w:right="18"/>
              <w:jc w:val="both"/>
              <w:rPr>
                <w:rFonts w:ascii="Times New Roman" w:hAnsi="Times New Roman"/>
                <w:b w:val="0"/>
                <w:color w:val="auto"/>
                <w:sz w:val="26"/>
                <w:szCs w:val="26"/>
                <w:lang w:eastAsia="ko-KR"/>
              </w:rPr>
            </w:pPr>
            <w:r>
              <w:rPr>
                <w:rFonts w:ascii="Times New Roman" w:hAnsi="Times New Roman"/>
                <w:b w:val="0"/>
                <w:color w:val="auto"/>
                <w:sz w:val="26"/>
                <w:szCs w:val="26"/>
                <w:lang w:eastAsia="ko-KR"/>
              </w:rPr>
              <w:t>Lưu ý: Hệ thống không chấp nhận các thẻ thanh toán quốc tế như thẻ Visa, Mastercard, JCB, …</w:t>
            </w:r>
          </w:p>
        </w:tc>
      </w:tr>
    </w:tbl>
    <w:p w14:paraId="65D030ED" w14:textId="77777777" w:rsidR="00930C92" w:rsidRDefault="00000000">
      <w:pPr>
        <w:widowControl w:val="0"/>
        <w:spacing w:beforeLines="50" w:before="120" w:line="360" w:lineRule="auto"/>
        <w:ind w:firstLine="720"/>
        <w:jc w:val="both"/>
        <w:rPr>
          <w:rFonts w:ascii="Times New Roman" w:hAnsi="Times New Roman"/>
          <w:bCs/>
          <w:color w:val="auto"/>
          <w:sz w:val="26"/>
          <w:szCs w:val="26"/>
          <w:lang w:val="sv-SE"/>
        </w:rPr>
      </w:pPr>
      <w:r>
        <w:rPr>
          <w:rFonts w:ascii="Times New Roman" w:hAnsi="Times New Roman"/>
          <w:bCs/>
          <w:color w:val="auto"/>
          <w:sz w:val="26"/>
          <w:szCs w:val="26"/>
          <w:lang w:val="sv-SE"/>
        </w:rPr>
        <w:t>4. Một số lưu ý</w:t>
      </w:r>
    </w:p>
    <w:p w14:paraId="7EF1D08E" w14:textId="77777777" w:rsidR="00930C92" w:rsidRDefault="00000000">
      <w:pPr>
        <w:widowControl w:val="0"/>
        <w:spacing w:line="360" w:lineRule="auto"/>
        <w:ind w:right="18" w:firstLine="720"/>
        <w:jc w:val="both"/>
        <w:rPr>
          <w:rFonts w:ascii="Times New Roman" w:hAnsi="Times New Roman"/>
          <w:b w:val="0"/>
          <w:color w:val="auto"/>
          <w:sz w:val="26"/>
          <w:szCs w:val="26"/>
        </w:rPr>
      </w:pPr>
      <w:r>
        <w:rPr>
          <w:rFonts w:ascii="Times New Roman" w:hAnsi="Times New Roman"/>
          <w:b w:val="0"/>
          <w:color w:val="auto"/>
          <w:sz w:val="26"/>
          <w:szCs w:val="26"/>
        </w:rPr>
        <w:t xml:space="preserve">-  Thí sinh nên thực hiện việc đăng ký với sự đồng thuận và tư vấn từ phía phụ huynh để tránh những sai sót trong việc điền các thông tin. Tất cả thao tác đăng ký chỉ được xác nhận thành công khi hoàn tất việc thanh toán và đồng thời nhận được email xác nhận từ Nhà trường. </w:t>
      </w:r>
    </w:p>
    <w:p w14:paraId="1DDADD56" w14:textId="77777777" w:rsidR="00930C92" w:rsidRDefault="00000000">
      <w:pPr>
        <w:widowControl w:val="0"/>
        <w:spacing w:line="360" w:lineRule="auto"/>
        <w:ind w:right="18" w:firstLine="720"/>
        <w:jc w:val="both"/>
        <w:rPr>
          <w:rFonts w:ascii="Times New Roman" w:hAnsi="Times New Roman"/>
          <w:b w:val="0"/>
          <w:color w:val="auto"/>
          <w:sz w:val="26"/>
          <w:szCs w:val="26"/>
        </w:rPr>
      </w:pPr>
      <w:r>
        <w:rPr>
          <w:rFonts w:ascii="Times New Roman" w:hAnsi="Times New Roman"/>
          <w:b w:val="0"/>
          <w:color w:val="auto"/>
          <w:sz w:val="26"/>
          <w:szCs w:val="26"/>
        </w:rPr>
        <w:t>- Sau khi đã thanh toán thành công, thí sinh sẽ không thể thay đổi bất kỳ thông tin nào khác và sẽ không được nhận hoàn tiền trong mọi trường hợp. Trường hợp muốn điều chỉnh thông tin đăng ký, thí sinh phải thực hiện hồ sơ đăng ký mới.</w:t>
      </w:r>
    </w:p>
    <w:p w14:paraId="7069E88F" w14:textId="77777777" w:rsidR="00930C92" w:rsidRDefault="00000000">
      <w:pPr>
        <w:widowControl w:val="0"/>
        <w:spacing w:line="360" w:lineRule="auto"/>
        <w:ind w:right="18" w:firstLine="720"/>
        <w:jc w:val="both"/>
        <w:rPr>
          <w:rFonts w:ascii="Times New Roman" w:hAnsi="Times New Roman"/>
          <w:b w:val="0"/>
          <w:color w:val="auto"/>
          <w:sz w:val="26"/>
          <w:szCs w:val="26"/>
        </w:rPr>
      </w:pPr>
      <w:r>
        <w:rPr>
          <w:rFonts w:ascii="Times New Roman" w:hAnsi="Times New Roman"/>
          <w:b w:val="0"/>
          <w:color w:val="auto"/>
          <w:sz w:val="26"/>
          <w:szCs w:val="26"/>
        </w:rPr>
        <w:t xml:space="preserve">- Trường hợp khởi tạo bộ hồ sơ đăng ký mới thành công (từ 02 hồ sơ trở lên với cùng 01 thí sinh), thí sinh phải chọn một trong số những hồ sơ đã đăng ký để dùng giấy báo dự thi tương ứng tham gia thi. Nhà trường chỉ chấp nhận duy nhất một hồ sơ với thông tin tương ứng (số báo danh, nguyện vọng, môn </w:t>
      </w:r>
      <w:proofErr w:type="gramStart"/>
      <w:r>
        <w:rPr>
          <w:rFonts w:ascii="Times New Roman" w:hAnsi="Times New Roman"/>
          <w:b w:val="0"/>
          <w:color w:val="auto"/>
          <w:sz w:val="26"/>
          <w:szCs w:val="26"/>
        </w:rPr>
        <w:t>thi,…</w:t>
      </w:r>
      <w:proofErr w:type="gramEnd"/>
      <w:r>
        <w:rPr>
          <w:rFonts w:ascii="Times New Roman" w:hAnsi="Times New Roman"/>
          <w:b w:val="0"/>
          <w:color w:val="auto"/>
          <w:sz w:val="26"/>
          <w:szCs w:val="26"/>
        </w:rPr>
        <w:t>) vào thời điểm thí sinh dự thi môn đầu tiên. Các hồ sơ khác được xem là hồ sơ dự thi không hợp lệ. Vì vậy, trường hợp 01 thí sinh nhận được từ 02 giấy báo dự thi trở lên cần xem kỹ và xuất trình đúng giấy báo thi vào ngày thi.</w:t>
      </w:r>
    </w:p>
    <w:p w14:paraId="2A0B9842" w14:textId="77777777" w:rsidR="00930C92" w:rsidRDefault="00000000">
      <w:pPr>
        <w:widowControl w:val="0"/>
        <w:spacing w:line="360" w:lineRule="auto"/>
        <w:ind w:firstLine="720"/>
        <w:jc w:val="both"/>
        <w:rPr>
          <w:rFonts w:ascii="Times New Roman" w:hAnsi="Times New Roman"/>
          <w:bCs/>
          <w:color w:val="auto"/>
          <w:sz w:val="26"/>
          <w:szCs w:val="26"/>
          <w:lang w:val="sv-SE"/>
        </w:rPr>
      </w:pPr>
      <w:r>
        <w:rPr>
          <w:rFonts w:ascii="Times New Roman" w:hAnsi="Times New Roman"/>
          <w:bCs/>
          <w:color w:val="auto"/>
          <w:sz w:val="26"/>
          <w:szCs w:val="26"/>
          <w:lang w:val="sv-SE"/>
        </w:rPr>
        <w:t>5. Video hướng dẫn toàn bộ quá trình điền thông tin đăng ký</w:t>
      </w:r>
    </w:p>
    <w:p w14:paraId="19DCDB72" w14:textId="77777777" w:rsidR="00930C92" w:rsidRDefault="00000000">
      <w:pPr>
        <w:widowControl w:val="0"/>
        <w:spacing w:line="360" w:lineRule="auto"/>
        <w:ind w:firstLine="720"/>
        <w:jc w:val="both"/>
        <w:rPr>
          <w:rFonts w:ascii="Times New Roman" w:hAnsi="Times New Roman"/>
          <w:b w:val="0"/>
          <w:color w:val="auto"/>
          <w:sz w:val="26"/>
          <w:szCs w:val="26"/>
          <w:lang w:val="sv-SE"/>
        </w:rPr>
      </w:pPr>
      <w:r>
        <w:rPr>
          <w:rFonts w:ascii="Times New Roman" w:hAnsi="Times New Roman"/>
          <w:b w:val="0"/>
          <w:color w:val="auto"/>
          <w:sz w:val="26"/>
          <w:szCs w:val="26"/>
          <w:lang w:val="sv-SE"/>
        </w:rPr>
        <w:t>Phụ huynh, học sinh có thể xem trước Hướng dẫn toàn bộ quá trình đăng ký thi và xét tuyển tại:</w:t>
      </w:r>
    </w:p>
    <w:p w14:paraId="48DB521F" w14:textId="77777777" w:rsidR="00930C92" w:rsidRDefault="00000000">
      <w:pPr>
        <w:widowControl w:val="0"/>
        <w:spacing w:line="360" w:lineRule="auto"/>
        <w:ind w:firstLine="720"/>
        <w:jc w:val="both"/>
        <w:rPr>
          <w:rFonts w:ascii="Times New Roman" w:hAnsi="Times New Roman"/>
          <w:b w:val="0"/>
          <w:color w:val="auto"/>
          <w:spacing w:val="-6"/>
          <w:sz w:val="26"/>
          <w:szCs w:val="26"/>
        </w:rPr>
      </w:pPr>
      <w:r>
        <w:rPr>
          <w:rFonts w:ascii="Times New Roman" w:hAnsi="Times New Roman"/>
          <w:b w:val="0"/>
          <w:color w:val="auto"/>
          <w:spacing w:val="-6"/>
          <w:sz w:val="26"/>
          <w:szCs w:val="26"/>
          <w:lang w:val="sv-SE"/>
        </w:rPr>
        <w:t>+ Fanpage (Facebook) của Nhà trường:</w:t>
      </w:r>
      <w:r>
        <w:rPr>
          <w:rFonts w:ascii="Times New Roman" w:hAnsi="Times New Roman"/>
          <w:b w:val="0"/>
          <w:color w:val="auto"/>
          <w:spacing w:val="-6"/>
          <w:sz w:val="26"/>
          <w:szCs w:val="26"/>
        </w:rPr>
        <w:t xml:space="preserve"> </w:t>
      </w:r>
      <w:hyperlink r:id="rId11" w:history="1">
        <w:r w:rsidR="00930C92">
          <w:rPr>
            <w:rStyle w:val="Hyperlink"/>
            <w:rFonts w:ascii="Times New Roman" w:hAnsi="Times New Roman"/>
            <w:b w:val="0"/>
            <w:spacing w:val="-6"/>
            <w:sz w:val="26"/>
            <w:szCs w:val="26"/>
            <w:lang w:val="sv-SE"/>
          </w:rPr>
          <w:t>https://www.facebook.com/HSGVNUHCM</w:t>
        </w:r>
      </w:hyperlink>
      <w:r>
        <w:rPr>
          <w:rFonts w:ascii="Times New Roman" w:hAnsi="Times New Roman"/>
          <w:b w:val="0"/>
          <w:color w:val="auto"/>
          <w:spacing w:val="-6"/>
          <w:sz w:val="26"/>
          <w:szCs w:val="26"/>
        </w:rPr>
        <w:t xml:space="preserve"> </w:t>
      </w:r>
    </w:p>
    <w:p w14:paraId="20EA4176" w14:textId="3732F3C8" w:rsidR="00930C92" w:rsidRDefault="00000000">
      <w:pPr>
        <w:widowControl w:val="0"/>
        <w:spacing w:line="360" w:lineRule="auto"/>
        <w:ind w:firstLine="720"/>
        <w:jc w:val="both"/>
        <w:rPr>
          <w:rFonts w:ascii="Times New Roman" w:hAnsi="Times New Roman"/>
          <w:b w:val="0"/>
          <w:color w:val="auto"/>
          <w:sz w:val="26"/>
          <w:szCs w:val="26"/>
          <w:lang w:val="sv-SE"/>
        </w:rPr>
      </w:pPr>
      <w:r>
        <w:rPr>
          <w:rFonts w:ascii="Times New Roman" w:hAnsi="Times New Roman"/>
          <w:b w:val="0"/>
          <w:color w:val="auto"/>
          <w:sz w:val="26"/>
          <w:szCs w:val="26"/>
          <w:lang w:val="sv-SE"/>
        </w:rPr>
        <w:t xml:space="preserve">+ Kênh Youtube của Nhà trường tại địa chỉ: </w:t>
      </w:r>
      <w:hyperlink r:id="rId12" w:history="1">
        <w:r w:rsidR="00EF6124" w:rsidRPr="006D3A71">
          <w:rPr>
            <w:rStyle w:val="Hyperlink"/>
            <w:rFonts w:ascii="Times New Roman" w:hAnsi="Times New Roman"/>
            <w:b w:val="0"/>
            <w:sz w:val="26"/>
            <w:szCs w:val="26"/>
            <w:lang w:val="sv-SE"/>
          </w:rPr>
          <w:t>https://youtu.be/5iFcWK48LJ0</w:t>
        </w:r>
      </w:hyperlink>
    </w:p>
    <w:p w14:paraId="55DE094F" w14:textId="77777777" w:rsidR="00930C92" w:rsidRDefault="00000000">
      <w:pPr>
        <w:widowControl w:val="0"/>
        <w:spacing w:line="360" w:lineRule="auto"/>
        <w:ind w:firstLine="720"/>
        <w:jc w:val="both"/>
        <w:rPr>
          <w:rFonts w:ascii="Times New Roman" w:hAnsi="Times New Roman"/>
          <w:b w:val="0"/>
          <w:color w:val="auto"/>
          <w:sz w:val="26"/>
          <w:szCs w:val="26"/>
          <w:lang w:val="sv-SE"/>
        </w:rPr>
      </w:pPr>
      <w:r>
        <w:rPr>
          <w:rFonts w:ascii="Times New Roman" w:hAnsi="Times New Roman"/>
          <w:b w:val="0"/>
          <w:color w:val="auto"/>
          <w:sz w:val="26"/>
          <w:szCs w:val="26"/>
          <w:lang w:val="sv-SE"/>
        </w:rPr>
        <w:t>Quý phụ huynh, học sinh khi thắc mắc vui lòng liên hệ các kênh liên lạc của Nhà trường trong giờ hành chính để được tư vấn thêm, cụ thể:</w:t>
      </w:r>
    </w:p>
    <w:p w14:paraId="4217F371" w14:textId="77777777" w:rsidR="00930C92" w:rsidRDefault="00000000">
      <w:pPr>
        <w:widowControl w:val="0"/>
        <w:spacing w:line="360" w:lineRule="auto"/>
        <w:ind w:firstLine="720"/>
        <w:jc w:val="both"/>
        <w:rPr>
          <w:rFonts w:ascii="Times New Roman" w:hAnsi="Times New Roman"/>
          <w:b w:val="0"/>
          <w:color w:val="auto"/>
          <w:sz w:val="26"/>
          <w:szCs w:val="26"/>
          <w:lang w:val="sv-SE"/>
        </w:rPr>
      </w:pPr>
      <w:r>
        <w:rPr>
          <w:rFonts w:ascii="Times New Roman" w:hAnsi="Times New Roman"/>
          <w:b w:val="0"/>
          <w:color w:val="auto"/>
          <w:sz w:val="26"/>
          <w:szCs w:val="26"/>
          <w:lang w:val="sv-SE"/>
        </w:rPr>
        <w:t xml:space="preserve">+ Điện thoại: Hotline </w:t>
      </w:r>
      <w:r>
        <w:rPr>
          <w:rFonts w:ascii="Times New Roman" w:hAnsi="Times New Roman"/>
          <w:bCs/>
          <w:color w:val="auto"/>
          <w:sz w:val="26"/>
          <w:szCs w:val="26"/>
          <w:lang w:val="sv-SE"/>
        </w:rPr>
        <w:t>1900 9999 17</w:t>
      </w:r>
      <w:r>
        <w:rPr>
          <w:rFonts w:ascii="Times New Roman" w:hAnsi="Times New Roman"/>
          <w:b w:val="0"/>
          <w:color w:val="auto"/>
          <w:sz w:val="26"/>
          <w:szCs w:val="26"/>
          <w:lang w:val="sv-SE"/>
        </w:rPr>
        <w:t xml:space="preserve"> (nhấn phím số 1)</w:t>
      </w:r>
      <w:r>
        <w:rPr>
          <w:rFonts w:ascii="Times New Roman" w:hAnsi="Times New Roman"/>
          <w:b w:val="0"/>
          <w:color w:val="auto"/>
          <w:sz w:val="26"/>
          <w:szCs w:val="26"/>
        </w:rPr>
        <w:t>;</w:t>
      </w:r>
      <w:r>
        <w:rPr>
          <w:rFonts w:ascii="Times New Roman" w:hAnsi="Times New Roman"/>
          <w:b w:val="0"/>
          <w:color w:val="auto"/>
          <w:sz w:val="26"/>
          <w:szCs w:val="26"/>
          <w:lang w:val="sv-SE"/>
        </w:rPr>
        <w:t xml:space="preserve"> </w:t>
      </w:r>
    </w:p>
    <w:p w14:paraId="2BE3046D" w14:textId="77777777" w:rsidR="00930C92" w:rsidRDefault="00000000">
      <w:pPr>
        <w:widowControl w:val="0"/>
        <w:spacing w:line="360" w:lineRule="auto"/>
        <w:ind w:firstLine="720"/>
        <w:jc w:val="both"/>
        <w:rPr>
          <w:rFonts w:ascii="Times New Roman" w:hAnsi="Times New Roman"/>
          <w:b w:val="0"/>
          <w:color w:val="auto"/>
          <w:sz w:val="26"/>
          <w:szCs w:val="26"/>
        </w:rPr>
      </w:pPr>
      <w:r>
        <w:rPr>
          <w:rFonts w:ascii="Times New Roman" w:hAnsi="Times New Roman"/>
          <w:b w:val="0"/>
          <w:color w:val="auto"/>
          <w:sz w:val="26"/>
          <w:szCs w:val="26"/>
          <w:lang w:val="sv-SE"/>
        </w:rPr>
        <w:t xml:space="preserve">+ Gửi </w:t>
      </w:r>
      <w:r>
        <w:rPr>
          <w:rFonts w:ascii="Times New Roman" w:hAnsi="Times New Roman"/>
          <w:b w:val="0"/>
          <w:color w:val="auto"/>
          <w:sz w:val="26"/>
          <w:szCs w:val="26"/>
        </w:rPr>
        <w:t>e</w:t>
      </w:r>
      <w:r>
        <w:rPr>
          <w:rFonts w:ascii="Times New Roman" w:hAnsi="Times New Roman"/>
          <w:b w:val="0"/>
          <w:color w:val="auto"/>
          <w:sz w:val="26"/>
          <w:szCs w:val="26"/>
          <w:lang w:val="sv-SE"/>
        </w:rPr>
        <w:t xml:space="preserve">mail đến địa chỉ: </w:t>
      </w:r>
      <w:hyperlink r:id="rId13" w:history="1">
        <w:r w:rsidR="00930C92">
          <w:rPr>
            <w:rStyle w:val="Hyperlink"/>
            <w:rFonts w:ascii="Times New Roman" w:hAnsi="Times New Roman"/>
            <w:b w:val="0"/>
            <w:sz w:val="26"/>
            <w:szCs w:val="26"/>
            <w:lang w:val="sv-SE"/>
          </w:rPr>
          <w:t>info@ptnk.edu.vn</w:t>
        </w:r>
      </w:hyperlink>
      <w:r>
        <w:rPr>
          <w:rFonts w:ascii="Times New Roman" w:hAnsi="Times New Roman"/>
          <w:b w:val="0"/>
          <w:color w:val="auto"/>
          <w:sz w:val="26"/>
          <w:szCs w:val="26"/>
        </w:rPr>
        <w:t>.</w:t>
      </w:r>
    </w:p>
    <w:p w14:paraId="3F2DA34A" w14:textId="77777777" w:rsidR="00930C92" w:rsidRDefault="00000000">
      <w:pPr>
        <w:widowControl w:val="0"/>
        <w:spacing w:line="360" w:lineRule="auto"/>
        <w:ind w:firstLine="720"/>
        <w:jc w:val="both"/>
        <w:rPr>
          <w:rFonts w:ascii="Times New Roman" w:hAnsi="Times New Roman"/>
          <w:b w:val="0"/>
          <w:color w:val="auto"/>
          <w:sz w:val="26"/>
          <w:szCs w:val="26"/>
          <w:lang w:val="sv-SE"/>
        </w:rPr>
      </w:pPr>
      <w:r>
        <w:rPr>
          <w:rFonts w:ascii="Times New Roman" w:hAnsi="Times New Roman"/>
          <w:b w:val="0"/>
          <w:color w:val="auto"/>
          <w:sz w:val="26"/>
          <w:szCs w:val="26"/>
          <w:lang w:val="sv-SE"/>
        </w:rPr>
        <w:lastRenderedPageBreak/>
        <w:t xml:space="preserve">Trên đây là các thông tin về cách thức đăng ký thi và xét tuyển vào lớp 10 năm học </w:t>
      </w:r>
      <w:r>
        <w:rPr>
          <w:rFonts w:ascii="Times New Roman" w:hAnsi="Times New Roman"/>
          <w:b w:val="0"/>
          <w:color w:val="auto"/>
          <w:sz w:val="26"/>
          <w:szCs w:val="26"/>
        </w:rPr>
        <w:t>2026</w:t>
      </w:r>
      <w:r>
        <w:rPr>
          <w:rFonts w:ascii="Times New Roman" w:hAnsi="Times New Roman"/>
          <w:b w:val="0"/>
          <w:color w:val="auto"/>
          <w:sz w:val="26"/>
          <w:szCs w:val="26"/>
          <w:lang w:val="sv-SE"/>
        </w:rPr>
        <w:t xml:space="preserve"> </w:t>
      </w:r>
      <w:r>
        <w:rPr>
          <w:rFonts w:ascii="Times New Roman" w:hAnsi="Times New Roman"/>
          <w:b w:val="0"/>
          <w:color w:val="auto"/>
          <w:sz w:val="26"/>
          <w:szCs w:val="26"/>
        </w:rPr>
        <w:t>-</w:t>
      </w:r>
      <w:r>
        <w:rPr>
          <w:rFonts w:ascii="Times New Roman" w:hAnsi="Times New Roman"/>
          <w:b w:val="0"/>
          <w:color w:val="auto"/>
          <w:sz w:val="26"/>
          <w:szCs w:val="26"/>
          <w:lang w:val="sv-SE"/>
        </w:rPr>
        <w:t xml:space="preserve"> 2027 của Trường </w:t>
      </w:r>
      <w:r>
        <w:rPr>
          <w:rFonts w:ascii="Times New Roman" w:hAnsi="Times New Roman"/>
          <w:b w:val="0"/>
          <w:color w:val="auto"/>
          <w:sz w:val="26"/>
          <w:szCs w:val="26"/>
        </w:rPr>
        <w:t>PTNK</w:t>
      </w:r>
      <w:r>
        <w:rPr>
          <w:rFonts w:ascii="Times New Roman" w:hAnsi="Times New Roman"/>
          <w:b w:val="0"/>
          <w:color w:val="auto"/>
          <w:sz w:val="26"/>
          <w:szCs w:val="26"/>
          <w:lang w:val="sv-SE"/>
        </w:rPr>
        <w:t xml:space="preserve">, Nhà trường kính thông tin đến quý phụ huynh, học sinh và các trường </w:t>
      </w:r>
      <w:r>
        <w:rPr>
          <w:rFonts w:ascii="Times New Roman" w:hAnsi="Times New Roman"/>
          <w:b w:val="0"/>
          <w:color w:val="auto"/>
          <w:sz w:val="26"/>
          <w:szCs w:val="26"/>
        </w:rPr>
        <w:t>THCS</w:t>
      </w:r>
      <w:r>
        <w:rPr>
          <w:rFonts w:ascii="Times New Roman" w:hAnsi="Times New Roman"/>
          <w:b w:val="0"/>
          <w:color w:val="auto"/>
          <w:sz w:val="26"/>
          <w:szCs w:val="26"/>
          <w:lang w:val="sv-SE"/>
        </w:rPr>
        <w:t xml:space="preserve"> trên toàn quốc.</w:t>
      </w:r>
    </w:p>
    <w:p w14:paraId="54DE119E" w14:textId="77777777" w:rsidR="00930C92" w:rsidRDefault="00000000">
      <w:pPr>
        <w:widowControl w:val="0"/>
        <w:spacing w:line="360" w:lineRule="auto"/>
        <w:ind w:firstLineChars="233" w:firstLine="606"/>
        <w:jc w:val="both"/>
        <w:rPr>
          <w:rFonts w:ascii="Times New Roman" w:hAnsi="Times New Roman"/>
          <w:b w:val="0"/>
          <w:color w:val="auto"/>
          <w:sz w:val="26"/>
          <w:szCs w:val="26"/>
          <w:lang w:val="sv-SE"/>
        </w:rPr>
      </w:pPr>
      <w:r>
        <w:rPr>
          <w:rFonts w:ascii="Times New Roman" w:hAnsi="Times New Roman"/>
          <w:b w:val="0"/>
          <w:color w:val="auto"/>
          <w:sz w:val="26"/>
          <w:szCs w:val="26"/>
          <w:lang w:val="sv-SE"/>
        </w:rPr>
        <w:t xml:space="preserve">Mọi thông tin liên quan đến công tác tuyển sinh sẽ được Nhà trường cập nhật thường xuyên và triển khai các chuyên mục hướng dẫn cụ thể trên website: </w:t>
      </w:r>
      <w:hyperlink r:id="rId14" w:history="1">
        <w:r w:rsidR="00930C92">
          <w:rPr>
            <w:rStyle w:val="Hyperlink"/>
            <w:rFonts w:ascii="Times New Roman" w:hAnsi="Times New Roman"/>
            <w:b w:val="0"/>
            <w:sz w:val="26"/>
            <w:szCs w:val="26"/>
          </w:rPr>
          <w:t>https://ptnk.edu.vn/</w:t>
        </w:r>
      </w:hyperlink>
      <w:r>
        <w:rPr>
          <w:rFonts w:ascii="Times New Roman" w:hAnsi="Times New Roman"/>
          <w:b w:val="0"/>
          <w:color w:val="auto"/>
          <w:sz w:val="26"/>
          <w:szCs w:val="26"/>
          <w:lang w:val="sv-SE"/>
        </w:rPr>
        <w:t xml:space="preserve"> và trang fanpage: </w:t>
      </w:r>
      <w:hyperlink r:id="rId15" w:history="1">
        <w:r w:rsidR="00930C92">
          <w:rPr>
            <w:rStyle w:val="Hyperlink"/>
            <w:rFonts w:ascii="Times New Roman" w:hAnsi="Times New Roman"/>
            <w:b w:val="0"/>
            <w:sz w:val="26"/>
            <w:szCs w:val="26"/>
            <w:lang w:val="sv-SE"/>
          </w:rPr>
          <w:t>https://www.facebook.com/HSGVNUHCM</w:t>
        </w:r>
      </w:hyperlink>
      <w:r>
        <w:rPr>
          <w:rFonts w:ascii="Times New Roman" w:hAnsi="Times New Roman"/>
          <w:b w:val="0"/>
          <w:color w:val="auto"/>
          <w:sz w:val="26"/>
          <w:szCs w:val="26"/>
          <w:lang w:val="sv-SE"/>
        </w:rPr>
        <w:t>.</w:t>
      </w:r>
    </w:p>
    <w:p w14:paraId="6656BC07" w14:textId="77777777" w:rsidR="00930C92" w:rsidRDefault="00000000">
      <w:pPr>
        <w:widowControl w:val="0"/>
        <w:spacing w:line="360" w:lineRule="auto"/>
        <w:ind w:firstLine="720"/>
        <w:jc w:val="both"/>
        <w:rPr>
          <w:rFonts w:ascii="Times New Roman" w:hAnsi="Times New Roman"/>
          <w:b w:val="0"/>
          <w:color w:val="auto"/>
          <w:sz w:val="26"/>
          <w:szCs w:val="26"/>
        </w:rPr>
      </w:pPr>
      <w:r>
        <w:rPr>
          <w:rFonts w:ascii="Times New Roman" w:hAnsi="Times New Roman"/>
          <w:b w:val="0"/>
          <w:noProof/>
          <w:color w:val="auto"/>
          <w:sz w:val="26"/>
          <w:szCs w:val="26"/>
        </w:rPr>
        <w:drawing>
          <wp:anchor distT="0" distB="0" distL="114300" distR="114300" simplePos="0" relativeHeight="251665408" behindDoc="0" locked="0" layoutInCell="1" allowOverlap="1" wp14:anchorId="12575D08" wp14:editId="3C98B2E7">
            <wp:simplePos x="0" y="0"/>
            <wp:positionH relativeFrom="column">
              <wp:posOffset>1284605</wp:posOffset>
            </wp:positionH>
            <wp:positionV relativeFrom="paragraph">
              <wp:posOffset>11430</wp:posOffset>
            </wp:positionV>
            <wp:extent cx="423545" cy="278130"/>
            <wp:effectExtent l="0" t="0" r="8255" b="1270"/>
            <wp:wrapNone/>
            <wp:docPr id="65" name="Picture 65" descr="Chu ky anh Tru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Chu ky anh Truong"/>
                    <pic:cNvPicPr>
                      <a:picLocks noChangeAspect="1"/>
                    </pic:cNvPicPr>
                  </pic:nvPicPr>
                  <pic:blipFill>
                    <a:blip r:embed="rId16"/>
                    <a:stretch>
                      <a:fillRect/>
                    </a:stretch>
                  </pic:blipFill>
                  <pic:spPr>
                    <a:xfrm>
                      <a:off x="0" y="0"/>
                      <a:ext cx="423545" cy="278130"/>
                    </a:xfrm>
                    <a:prstGeom prst="rect">
                      <a:avLst/>
                    </a:prstGeom>
                  </pic:spPr>
                </pic:pic>
              </a:graphicData>
            </a:graphic>
          </wp:anchor>
        </w:drawing>
      </w:r>
      <w:r>
        <w:rPr>
          <w:rFonts w:ascii="Times New Roman" w:hAnsi="Times New Roman"/>
          <w:b w:val="0"/>
          <w:color w:val="auto"/>
          <w:sz w:val="26"/>
          <w:szCs w:val="26"/>
        </w:rPr>
        <w:t>Trân trọng.</w:t>
      </w:r>
      <w:r>
        <w:rPr>
          <w:rFonts w:ascii="Times New Roman" w:hAnsi="Times New Roman"/>
          <w:b w:val="0"/>
          <w:color w:val="auto"/>
          <w:sz w:val="26"/>
          <w:szCs w:val="26"/>
          <w:lang w:val="sv-SE"/>
        </w:rPr>
        <w:t>/.</w:t>
      </w:r>
    </w:p>
    <w:tbl>
      <w:tblPr>
        <w:tblStyle w:val="TableGrid"/>
        <w:tblW w:w="946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797"/>
      </w:tblGrid>
      <w:tr w:rsidR="00930C92" w14:paraId="35E93A9C" w14:textId="77777777">
        <w:tc>
          <w:tcPr>
            <w:tcW w:w="5665" w:type="dxa"/>
          </w:tcPr>
          <w:p w14:paraId="28784C62" w14:textId="77777777" w:rsidR="00930C92" w:rsidRDefault="00000000">
            <w:pPr>
              <w:jc w:val="both"/>
              <w:rPr>
                <w:rFonts w:ascii="Times New Roman" w:eastAsia="Calibri" w:hAnsi="Times New Roman"/>
                <w:bCs/>
                <w:iCs/>
                <w:color w:val="auto"/>
                <w:sz w:val="22"/>
                <w:szCs w:val="22"/>
              </w:rPr>
            </w:pPr>
            <w:r>
              <w:rPr>
                <w:rFonts w:ascii="Times New Roman" w:eastAsia="Calibri" w:hAnsi="Times New Roman"/>
                <w:bCs/>
                <w:i/>
                <w:color w:val="auto"/>
                <w:sz w:val="24"/>
                <w:szCs w:val="24"/>
              </w:rPr>
              <w:t>Nơi nhận:</w:t>
            </w:r>
          </w:p>
          <w:p w14:paraId="2A171E66" w14:textId="77777777" w:rsidR="00930C92" w:rsidRDefault="00000000">
            <w:pPr>
              <w:jc w:val="both"/>
              <w:rPr>
                <w:rFonts w:ascii="Times New Roman" w:hAnsi="Times New Roman"/>
                <w:b w:val="0"/>
                <w:color w:val="auto"/>
                <w:sz w:val="22"/>
                <w:szCs w:val="22"/>
                <w:lang w:val="sv-SE" w:eastAsia="ko-KR"/>
              </w:rPr>
            </w:pPr>
            <w:r>
              <w:rPr>
                <w:rFonts w:ascii="Times New Roman" w:hAnsi="Times New Roman"/>
                <w:b w:val="0"/>
                <w:color w:val="auto"/>
                <w:sz w:val="22"/>
                <w:szCs w:val="22"/>
                <w:lang w:val="sv-SE" w:eastAsia="ko-KR"/>
              </w:rPr>
              <w:t>- ĐHQG-HCM (để b</w:t>
            </w:r>
            <w:r>
              <w:rPr>
                <w:rFonts w:ascii="Times New Roman" w:hAnsi="Times New Roman"/>
                <w:b w:val="0"/>
                <w:color w:val="auto"/>
                <w:sz w:val="22"/>
                <w:szCs w:val="22"/>
                <w:lang w:eastAsia="ko-KR"/>
              </w:rPr>
              <w:t>áo cáo</w:t>
            </w:r>
            <w:r>
              <w:rPr>
                <w:rFonts w:ascii="Times New Roman" w:hAnsi="Times New Roman"/>
                <w:b w:val="0"/>
                <w:color w:val="auto"/>
                <w:sz w:val="22"/>
                <w:szCs w:val="22"/>
                <w:lang w:val="sv-SE" w:eastAsia="ko-KR"/>
              </w:rPr>
              <w:t>);</w:t>
            </w:r>
          </w:p>
          <w:p w14:paraId="53F5FDE1" w14:textId="77777777" w:rsidR="00930C92" w:rsidRDefault="00000000">
            <w:pPr>
              <w:jc w:val="both"/>
              <w:rPr>
                <w:rFonts w:ascii="Times New Roman" w:hAnsi="Times New Roman"/>
                <w:b w:val="0"/>
                <w:color w:val="auto"/>
                <w:sz w:val="22"/>
                <w:szCs w:val="22"/>
                <w:lang w:val="sv-SE" w:eastAsia="ko-KR"/>
              </w:rPr>
            </w:pPr>
            <w:r>
              <w:rPr>
                <w:rFonts w:ascii="Times New Roman" w:hAnsi="Times New Roman"/>
                <w:b w:val="0"/>
                <w:color w:val="auto"/>
                <w:sz w:val="22"/>
                <w:szCs w:val="22"/>
                <w:lang w:val="sv-SE" w:eastAsia="ko-KR"/>
              </w:rPr>
              <w:t xml:space="preserve">- Sở Giáo dục </w:t>
            </w:r>
            <w:r>
              <w:rPr>
                <w:rFonts w:ascii="Times New Roman" w:hAnsi="Times New Roman"/>
                <w:b w:val="0"/>
                <w:color w:val="auto"/>
                <w:sz w:val="22"/>
                <w:szCs w:val="22"/>
                <w:lang w:eastAsia="ko-KR"/>
              </w:rPr>
              <w:t xml:space="preserve">và Đào tạo </w:t>
            </w:r>
            <w:r>
              <w:rPr>
                <w:rFonts w:ascii="Times New Roman" w:hAnsi="Times New Roman"/>
                <w:b w:val="0"/>
                <w:color w:val="auto"/>
                <w:sz w:val="22"/>
                <w:szCs w:val="22"/>
                <w:lang w:val="sv-SE" w:eastAsia="ko-KR"/>
              </w:rPr>
              <w:t>TP.HCM (để b</w:t>
            </w:r>
            <w:r>
              <w:rPr>
                <w:rFonts w:ascii="Times New Roman" w:hAnsi="Times New Roman"/>
                <w:b w:val="0"/>
                <w:color w:val="auto"/>
                <w:sz w:val="22"/>
                <w:szCs w:val="22"/>
                <w:lang w:eastAsia="ko-KR"/>
              </w:rPr>
              <w:t>áo cáo</w:t>
            </w:r>
            <w:r>
              <w:rPr>
                <w:rFonts w:ascii="Times New Roman" w:hAnsi="Times New Roman"/>
                <w:b w:val="0"/>
                <w:color w:val="auto"/>
                <w:sz w:val="22"/>
                <w:szCs w:val="22"/>
                <w:lang w:val="sv-SE" w:eastAsia="ko-KR"/>
              </w:rPr>
              <w:t>);</w:t>
            </w:r>
          </w:p>
          <w:p w14:paraId="1F197DE0" w14:textId="77777777" w:rsidR="00930C92" w:rsidRDefault="00000000">
            <w:pPr>
              <w:jc w:val="both"/>
              <w:rPr>
                <w:rFonts w:ascii="Times New Roman" w:hAnsi="Times New Roman"/>
                <w:b w:val="0"/>
                <w:color w:val="auto"/>
                <w:sz w:val="22"/>
                <w:szCs w:val="22"/>
                <w:lang w:val="sv-SE" w:eastAsia="ko-KR"/>
              </w:rPr>
            </w:pPr>
            <w:r>
              <w:rPr>
                <w:rFonts w:ascii="Times New Roman" w:hAnsi="Times New Roman"/>
                <w:b w:val="0"/>
                <w:color w:val="auto"/>
                <w:sz w:val="22"/>
                <w:szCs w:val="22"/>
                <w:lang w:val="sv-SE" w:eastAsia="ko-KR"/>
              </w:rPr>
              <w:t>- Phụ huynh và học sinh (</w:t>
            </w:r>
            <w:r>
              <w:rPr>
                <w:rFonts w:ascii="Times New Roman" w:hAnsi="Times New Roman"/>
                <w:b w:val="0"/>
                <w:color w:val="auto"/>
                <w:sz w:val="22"/>
                <w:szCs w:val="22"/>
                <w:lang w:eastAsia="ko-KR"/>
              </w:rPr>
              <w:t xml:space="preserve">để </w:t>
            </w:r>
            <w:r>
              <w:rPr>
                <w:rFonts w:ascii="Times New Roman" w:hAnsi="Times New Roman"/>
                <w:b w:val="0"/>
                <w:color w:val="auto"/>
                <w:sz w:val="22"/>
                <w:szCs w:val="22"/>
                <w:lang w:val="sv-SE" w:eastAsia="ko-KR"/>
              </w:rPr>
              <w:t>thông tin);</w:t>
            </w:r>
          </w:p>
          <w:p w14:paraId="2FFECBC0" w14:textId="77777777" w:rsidR="00930C92" w:rsidRDefault="00000000">
            <w:pPr>
              <w:numPr>
                <w:ilvl w:val="0"/>
                <w:numId w:val="1"/>
              </w:numPr>
              <w:ind w:left="10" w:hanging="10"/>
              <w:contextualSpacing/>
              <w:jc w:val="both"/>
              <w:rPr>
                <w:rFonts w:ascii="Times New Roman" w:eastAsia="Calibri" w:hAnsi="Times New Roman"/>
                <w:bCs/>
                <w:color w:val="auto"/>
                <w:sz w:val="22"/>
                <w:szCs w:val="22"/>
              </w:rPr>
            </w:pPr>
            <w:r>
              <w:rPr>
                <w:rFonts w:ascii="Times New Roman" w:hAnsi="Times New Roman"/>
                <w:b w:val="0"/>
                <w:color w:val="auto"/>
                <w:sz w:val="22"/>
                <w:szCs w:val="22"/>
                <w:lang w:val="sv-SE" w:eastAsia="ko-KR"/>
              </w:rPr>
              <w:t xml:space="preserve">Lưu: VT, </w:t>
            </w:r>
            <w:r>
              <w:rPr>
                <w:rFonts w:ascii="Times New Roman" w:hAnsi="Times New Roman"/>
                <w:b w:val="0"/>
                <w:color w:val="auto"/>
                <w:sz w:val="22"/>
                <w:szCs w:val="22"/>
                <w:lang w:eastAsia="ko-KR"/>
              </w:rPr>
              <w:t>QLĐT&amp;CLGD</w:t>
            </w:r>
            <w:r>
              <w:rPr>
                <w:rFonts w:ascii="Times New Roman" w:hAnsi="Times New Roman"/>
                <w:b w:val="0"/>
                <w:color w:val="auto"/>
                <w:sz w:val="22"/>
                <w:szCs w:val="22"/>
                <w:lang w:val="sv-SE" w:eastAsia="ko-KR"/>
              </w:rPr>
              <w:t>.</w:t>
            </w:r>
          </w:p>
        </w:tc>
        <w:tc>
          <w:tcPr>
            <w:tcW w:w="3797" w:type="dxa"/>
          </w:tcPr>
          <w:p w14:paraId="5CDB4244" w14:textId="77777777" w:rsidR="00930C92" w:rsidRDefault="00000000">
            <w:pPr>
              <w:adjustRightInd w:val="0"/>
              <w:jc w:val="center"/>
              <w:rPr>
                <w:rFonts w:ascii="Times New Roman" w:eastAsia="Calibri" w:hAnsi="Times New Roman"/>
                <w:color w:val="auto"/>
                <w:sz w:val="26"/>
                <w:szCs w:val="26"/>
              </w:rPr>
            </w:pPr>
            <w:r>
              <w:rPr>
                <w:rFonts w:ascii="Times New Roman" w:eastAsia="Calibri" w:hAnsi="Times New Roman"/>
                <w:color w:val="auto"/>
                <w:sz w:val="26"/>
                <w:szCs w:val="26"/>
              </w:rPr>
              <w:t>KT. HIỆU TRƯỞNG</w:t>
            </w:r>
          </w:p>
          <w:p w14:paraId="628A0969" w14:textId="77777777" w:rsidR="00930C92" w:rsidRDefault="00000000">
            <w:pPr>
              <w:adjustRightInd w:val="0"/>
              <w:jc w:val="center"/>
              <w:rPr>
                <w:rFonts w:ascii="Times New Roman" w:eastAsia="Calibri" w:hAnsi="Times New Roman"/>
                <w:color w:val="auto"/>
                <w:sz w:val="26"/>
                <w:szCs w:val="26"/>
              </w:rPr>
            </w:pPr>
            <w:r>
              <w:rPr>
                <w:rFonts w:ascii="Times New Roman" w:eastAsia="Calibri" w:hAnsi="Times New Roman"/>
                <w:color w:val="auto"/>
                <w:sz w:val="26"/>
                <w:szCs w:val="26"/>
              </w:rPr>
              <w:t>PHÓ HIỆU TRƯỞNG</w:t>
            </w:r>
          </w:p>
          <w:p w14:paraId="6497F1C3" w14:textId="77777777" w:rsidR="00930C92" w:rsidRDefault="00930C92">
            <w:pPr>
              <w:spacing w:before="120" w:after="120" w:line="340" w:lineRule="exact"/>
              <w:jc w:val="center"/>
              <w:rPr>
                <w:rFonts w:ascii="Times New Roman" w:eastAsia="Calibri" w:hAnsi="Times New Roman"/>
                <w:color w:val="auto"/>
                <w:sz w:val="22"/>
                <w:szCs w:val="22"/>
              </w:rPr>
            </w:pPr>
          </w:p>
          <w:p w14:paraId="34229FE8" w14:textId="77777777" w:rsidR="00930C92" w:rsidRDefault="00930C92">
            <w:pPr>
              <w:spacing w:before="120" w:after="120" w:line="340" w:lineRule="exact"/>
              <w:jc w:val="center"/>
              <w:rPr>
                <w:rFonts w:ascii="Times New Roman" w:eastAsia="Calibri" w:hAnsi="Times New Roman"/>
                <w:color w:val="auto"/>
                <w:sz w:val="22"/>
                <w:szCs w:val="22"/>
              </w:rPr>
            </w:pPr>
          </w:p>
          <w:p w14:paraId="2F5D477F" w14:textId="77777777" w:rsidR="00930C92" w:rsidRDefault="00930C92">
            <w:pPr>
              <w:spacing w:before="120" w:after="120" w:line="340" w:lineRule="exact"/>
              <w:jc w:val="center"/>
              <w:rPr>
                <w:rFonts w:ascii="Times New Roman" w:eastAsia="Calibri" w:hAnsi="Times New Roman"/>
                <w:color w:val="auto"/>
                <w:sz w:val="22"/>
                <w:szCs w:val="22"/>
              </w:rPr>
            </w:pPr>
          </w:p>
          <w:p w14:paraId="288CA02A" w14:textId="77777777" w:rsidR="00930C92" w:rsidRDefault="00000000">
            <w:pPr>
              <w:spacing w:before="120" w:after="120" w:line="340" w:lineRule="exact"/>
              <w:jc w:val="center"/>
              <w:rPr>
                <w:rFonts w:ascii="Times New Roman" w:eastAsia="Calibri" w:hAnsi="Times New Roman"/>
                <w:color w:val="auto"/>
                <w:sz w:val="26"/>
                <w:szCs w:val="26"/>
              </w:rPr>
            </w:pPr>
            <w:r>
              <w:rPr>
                <w:rFonts w:ascii="Times New Roman" w:eastAsia="Calibri" w:hAnsi="Times New Roman"/>
                <w:color w:val="auto"/>
                <w:sz w:val="26"/>
                <w:szCs w:val="26"/>
              </w:rPr>
              <w:t>Trần Nam Dũng</w:t>
            </w:r>
          </w:p>
        </w:tc>
      </w:tr>
    </w:tbl>
    <w:p w14:paraId="4F7A33DC" w14:textId="77777777" w:rsidR="00930C92" w:rsidRDefault="00930C92">
      <w:pPr>
        <w:spacing w:after="160" w:line="259" w:lineRule="auto"/>
        <w:rPr>
          <w:rFonts w:ascii="Times New Roman" w:hAnsi="Times New Roman"/>
          <w:b w:val="0"/>
          <w:bCs/>
          <w:color w:val="auto"/>
          <w:sz w:val="2"/>
          <w:szCs w:val="2"/>
          <w:lang w:eastAsia="en-CA"/>
        </w:rPr>
      </w:pPr>
    </w:p>
    <w:sectPr w:rsidR="00930C92">
      <w:headerReference w:type="default" r:id="rId17"/>
      <w:headerReference w:type="first" r:id="rId18"/>
      <w:pgSz w:w="11907" w:h="16840"/>
      <w:pgMar w:top="1134" w:right="1134" w:bottom="1134" w:left="1701" w:header="510" w:footer="227" w:gutter="0"/>
      <w:pgNumType w:start="1"/>
      <w:cols w:space="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238C9" w14:textId="77777777" w:rsidR="00B642A1" w:rsidRDefault="00B642A1">
      <w:r>
        <w:separator/>
      </w:r>
    </w:p>
  </w:endnote>
  <w:endnote w:type="continuationSeparator" w:id="0">
    <w:p w14:paraId="40D04B92" w14:textId="77777777" w:rsidR="00B642A1" w:rsidRDefault="00B6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I-Times">
    <w:altName w:val="Calibri"/>
    <w:panose1 w:val="020B0604020202020204"/>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A1F92" w14:textId="77777777" w:rsidR="00B642A1" w:rsidRDefault="00B642A1">
      <w:r>
        <w:separator/>
      </w:r>
    </w:p>
  </w:footnote>
  <w:footnote w:type="continuationSeparator" w:id="0">
    <w:p w14:paraId="50A3E484" w14:textId="77777777" w:rsidR="00B642A1" w:rsidRDefault="00B64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0135" w14:textId="77777777" w:rsidR="00930C92" w:rsidRDefault="00000000">
    <w:pPr>
      <w:pStyle w:val="Header"/>
      <w:jc w:val="center"/>
    </w:pPr>
    <w:r>
      <w:rPr>
        <w:noProof/>
      </w:rPr>
      <mc:AlternateContent>
        <mc:Choice Requires="wps">
          <w:drawing>
            <wp:anchor distT="0" distB="0" distL="114300" distR="114300" simplePos="0" relativeHeight="251662336" behindDoc="0" locked="0" layoutInCell="1" allowOverlap="1" wp14:anchorId="08B5D4EC" wp14:editId="42B6179C">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2EFAA" w14:textId="77777777" w:rsidR="00930C92" w:rsidRDefault="00000000">
                          <w:pPr>
                            <w:pStyle w:val="Header"/>
                          </w:pPr>
                          <w:r>
                            <w:rPr>
                              <w:rFonts w:ascii="Times New Roman" w:hAnsi="Times New Roman"/>
                              <w:b w:val="0"/>
                              <w:bCs/>
                              <w:color w:val="auto"/>
                              <w:sz w:val="26"/>
                              <w:szCs w:val="26"/>
                            </w:rPr>
                            <w:fldChar w:fldCharType="begin"/>
                          </w:r>
                          <w:r>
                            <w:rPr>
                              <w:rFonts w:ascii="Times New Roman" w:hAnsi="Times New Roman"/>
                              <w:b w:val="0"/>
                              <w:bCs/>
                              <w:color w:val="auto"/>
                              <w:sz w:val="26"/>
                              <w:szCs w:val="26"/>
                            </w:rPr>
                            <w:instrText xml:space="preserve"> PAGE  \* MERGEFORMAT </w:instrText>
                          </w:r>
                          <w:r>
                            <w:rPr>
                              <w:rFonts w:ascii="Times New Roman" w:hAnsi="Times New Roman"/>
                              <w:b w:val="0"/>
                              <w:bCs/>
                              <w:color w:val="auto"/>
                              <w:sz w:val="26"/>
                              <w:szCs w:val="26"/>
                            </w:rPr>
                            <w:fldChar w:fldCharType="separate"/>
                          </w:r>
                          <w:r>
                            <w:rPr>
                              <w:rFonts w:ascii="Times New Roman" w:hAnsi="Times New Roman"/>
                              <w:b w:val="0"/>
                              <w:bCs/>
                              <w:color w:val="auto"/>
                              <w:sz w:val="26"/>
                              <w:szCs w:val="26"/>
                            </w:rPr>
                            <w:t>2</w:t>
                          </w:r>
                          <w:r>
                            <w:rPr>
                              <w:rFonts w:ascii="Times New Roman" w:hAnsi="Times New Roman"/>
                              <w:b w:val="0"/>
                              <w:bCs/>
                              <w:color w:val="auto"/>
                              <w:sz w:val="26"/>
                              <w:szCs w:val="2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B5D4EC" id="_x0000_t202" coordsize="21600,21600" o:spt="202" path="m,l,21600r21600,l21600,xe">
              <v:stroke joinstyle="miter"/>
              <v:path gradientshapeok="t" o:connecttype="rect"/>
            </v:shapetype>
            <v:shape id="Text Box 4"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782EFAA" w14:textId="77777777" w:rsidR="00930C92" w:rsidRDefault="00000000">
                    <w:pPr>
                      <w:pStyle w:val="Header"/>
                    </w:pPr>
                    <w:r>
                      <w:rPr>
                        <w:rFonts w:ascii="Times New Roman" w:hAnsi="Times New Roman"/>
                        <w:b w:val="0"/>
                        <w:bCs/>
                        <w:color w:val="auto"/>
                        <w:sz w:val="26"/>
                        <w:szCs w:val="26"/>
                      </w:rPr>
                      <w:fldChar w:fldCharType="begin"/>
                    </w:r>
                    <w:r>
                      <w:rPr>
                        <w:rFonts w:ascii="Times New Roman" w:hAnsi="Times New Roman"/>
                        <w:b w:val="0"/>
                        <w:bCs/>
                        <w:color w:val="auto"/>
                        <w:sz w:val="26"/>
                        <w:szCs w:val="26"/>
                      </w:rPr>
                      <w:instrText xml:space="preserve"> PAGE  \* MERGEFORMAT </w:instrText>
                    </w:r>
                    <w:r>
                      <w:rPr>
                        <w:rFonts w:ascii="Times New Roman" w:hAnsi="Times New Roman"/>
                        <w:b w:val="0"/>
                        <w:bCs/>
                        <w:color w:val="auto"/>
                        <w:sz w:val="26"/>
                        <w:szCs w:val="26"/>
                      </w:rPr>
                      <w:fldChar w:fldCharType="separate"/>
                    </w:r>
                    <w:r>
                      <w:rPr>
                        <w:rFonts w:ascii="Times New Roman" w:hAnsi="Times New Roman"/>
                        <w:b w:val="0"/>
                        <w:bCs/>
                        <w:color w:val="auto"/>
                        <w:sz w:val="26"/>
                        <w:szCs w:val="26"/>
                      </w:rPr>
                      <w:t>2</w:t>
                    </w:r>
                    <w:r>
                      <w:rPr>
                        <w:rFonts w:ascii="Times New Roman" w:hAnsi="Times New Roman"/>
                        <w:b w:val="0"/>
                        <w:bCs/>
                        <w:color w:val="auto"/>
                        <w:sz w:val="26"/>
                        <w:szCs w:val="26"/>
                      </w:rPr>
                      <w:fldChar w:fldCharType="end"/>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0C6D" w14:textId="77777777" w:rsidR="00930C92" w:rsidRDefault="00000000">
    <w:pPr>
      <w:pStyle w:val="Header"/>
    </w:pPr>
    <w:r>
      <w:rPr>
        <w:noProof/>
      </w:rPr>
      <mc:AlternateContent>
        <mc:Choice Requires="wps">
          <w:drawing>
            <wp:anchor distT="0" distB="0" distL="114300" distR="114300" simplePos="0" relativeHeight="251663360" behindDoc="0" locked="0" layoutInCell="1" allowOverlap="1" wp14:anchorId="5EB48626" wp14:editId="4E8B4EC6">
              <wp:simplePos x="0" y="0"/>
              <wp:positionH relativeFrom="margin">
                <wp:align>center</wp:align>
              </wp:positionH>
              <wp:positionV relativeFrom="paragraph">
                <wp:posOffset>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D9D02" w14:textId="77777777" w:rsidR="00930C92" w:rsidRDefault="00930C9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B48626" id="_x0000_t202" coordsize="21600,21600" o:spt="202" path="m,l,21600r21600,l21600,xe">
              <v:stroke joinstyle="miter"/>
              <v:path gradientshapeok="t" o:connecttype="rect"/>
            </v:shapetype>
            <v:shape id="Text Box 7" o:spid="_x0000_s1027"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4FD9D02" w14:textId="77777777" w:rsidR="00930C92" w:rsidRDefault="00930C92"/>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5159DC25" wp14:editId="7F5F4597">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6F21E" w14:textId="77777777" w:rsidR="00930C92" w:rsidRDefault="00930C92">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5159DC25" id="Text Box 6"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2666F21E" w14:textId="77777777" w:rsidR="00930C92" w:rsidRDefault="00930C92">
                    <w:pPr>
                      <w:pStyle w:val="Heade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834D4"/>
    <w:multiLevelType w:val="hybridMultilevel"/>
    <w:tmpl w:val="2C3674A0"/>
    <w:lvl w:ilvl="0" w:tplc="07BC32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CA303F2"/>
    <w:multiLevelType w:val="multilevel"/>
    <w:tmpl w:val="6CA303F2"/>
    <w:lvl w:ilvl="0">
      <w:start w:val="1"/>
      <w:numFmt w:val="bullet"/>
      <w:suff w:val="space"/>
      <w:lvlText w:val="-"/>
      <w:lvlJc w:val="left"/>
      <w:pPr>
        <w:ind w:left="990" w:hanging="360"/>
      </w:pPr>
      <w:rPr>
        <w:rFonts w:ascii="Times New Roman" w:eastAsia="Times New Roman" w:hAnsi="Times New Roman" w:cs="Times New Roman"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num w:numId="1" w16cid:durableId="1589726387">
    <w:abstractNumId w:val="1"/>
  </w:num>
  <w:num w:numId="2" w16cid:durableId="1146510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hideSpellingErrors/>
  <w:hideGrammaticalErrors/>
  <w:proofState w:grammar="clean"/>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0M7cwNjeyNDA2NjNT0lEKTi0uzszPAykwrgUAn8EczCwAAAA="/>
  </w:docVars>
  <w:rsids>
    <w:rsidRoot w:val="00C355AA"/>
    <w:rsid w:val="000005D4"/>
    <w:rsid w:val="00006F1B"/>
    <w:rsid w:val="00010CA6"/>
    <w:rsid w:val="00012CD0"/>
    <w:rsid w:val="000326D4"/>
    <w:rsid w:val="00036BFA"/>
    <w:rsid w:val="00043624"/>
    <w:rsid w:val="00045DF6"/>
    <w:rsid w:val="000464BB"/>
    <w:rsid w:val="00053135"/>
    <w:rsid w:val="00056B5D"/>
    <w:rsid w:val="000571F0"/>
    <w:rsid w:val="00057343"/>
    <w:rsid w:val="00057CB1"/>
    <w:rsid w:val="000608AA"/>
    <w:rsid w:val="000672FB"/>
    <w:rsid w:val="000737A9"/>
    <w:rsid w:val="00084945"/>
    <w:rsid w:val="000A443F"/>
    <w:rsid w:val="000A4A9E"/>
    <w:rsid w:val="000B10BE"/>
    <w:rsid w:val="000B2F3B"/>
    <w:rsid w:val="000B3D47"/>
    <w:rsid w:val="000B72F5"/>
    <w:rsid w:val="000B7E9C"/>
    <w:rsid w:val="000C15E0"/>
    <w:rsid w:val="000C41D4"/>
    <w:rsid w:val="000C4620"/>
    <w:rsid w:val="000D10B6"/>
    <w:rsid w:val="000E0725"/>
    <w:rsid w:val="000E16E0"/>
    <w:rsid w:val="000E46FE"/>
    <w:rsid w:val="000F18AD"/>
    <w:rsid w:val="000F6B93"/>
    <w:rsid w:val="001055D4"/>
    <w:rsid w:val="00105D9E"/>
    <w:rsid w:val="0011301B"/>
    <w:rsid w:val="00114762"/>
    <w:rsid w:val="00116A62"/>
    <w:rsid w:val="00117067"/>
    <w:rsid w:val="00120EF3"/>
    <w:rsid w:val="0012564F"/>
    <w:rsid w:val="00127EC0"/>
    <w:rsid w:val="00136BCD"/>
    <w:rsid w:val="00141A48"/>
    <w:rsid w:val="00144CB2"/>
    <w:rsid w:val="0014799A"/>
    <w:rsid w:val="00150084"/>
    <w:rsid w:val="00150371"/>
    <w:rsid w:val="0015760A"/>
    <w:rsid w:val="00161F15"/>
    <w:rsid w:val="00162D3C"/>
    <w:rsid w:val="0016336D"/>
    <w:rsid w:val="00181B77"/>
    <w:rsid w:val="0018637E"/>
    <w:rsid w:val="00195986"/>
    <w:rsid w:val="00195C87"/>
    <w:rsid w:val="001A1EEC"/>
    <w:rsid w:val="001B27FF"/>
    <w:rsid w:val="001C0858"/>
    <w:rsid w:val="001C69E4"/>
    <w:rsid w:val="001D2BFA"/>
    <w:rsid w:val="001D52F2"/>
    <w:rsid w:val="001D5F85"/>
    <w:rsid w:val="001E0E63"/>
    <w:rsid w:val="001E1AD9"/>
    <w:rsid w:val="001E54D3"/>
    <w:rsid w:val="001E6D73"/>
    <w:rsid w:val="001E78C5"/>
    <w:rsid w:val="001F088C"/>
    <w:rsid w:val="001F4F6C"/>
    <w:rsid w:val="00201149"/>
    <w:rsid w:val="002024A5"/>
    <w:rsid w:val="002046A6"/>
    <w:rsid w:val="00207FF6"/>
    <w:rsid w:val="00210F98"/>
    <w:rsid w:val="00213F84"/>
    <w:rsid w:val="002152E1"/>
    <w:rsid w:val="0021565D"/>
    <w:rsid w:val="00221148"/>
    <w:rsid w:val="0022122F"/>
    <w:rsid w:val="002419F4"/>
    <w:rsid w:val="0024479F"/>
    <w:rsid w:val="00245310"/>
    <w:rsid w:val="002508F0"/>
    <w:rsid w:val="00252350"/>
    <w:rsid w:val="0025649A"/>
    <w:rsid w:val="00256A6D"/>
    <w:rsid w:val="0025709C"/>
    <w:rsid w:val="00271EEF"/>
    <w:rsid w:val="00273A3E"/>
    <w:rsid w:val="002765AA"/>
    <w:rsid w:val="00277723"/>
    <w:rsid w:val="00283888"/>
    <w:rsid w:val="00296468"/>
    <w:rsid w:val="00296DB5"/>
    <w:rsid w:val="002A6C0A"/>
    <w:rsid w:val="002A7C88"/>
    <w:rsid w:val="002B0E56"/>
    <w:rsid w:val="002B6FE3"/>
    <w:rsid w:val="002B7287"/>
    <w:rsid w:val="002C32D0"/>
    <w:rsid w:val="002C606D"/>
    <w:rsid w:val="002D001B"/>
    <w:rsid w:val="002D3609"/>
    <w:rsid w:val="002D43DC"/>
    <w:rsid w:val="002D6683"/>
    <w:rsid w:val="002E0EBC"/>
    <w:rsid w:val="002E2158"/>
    <w:rsid w:val="002E23C6"/>
    <w:rsid w:val="002E304E"/>
    <w:rsid w:val="002E5766"/>
    <w:rsid w:val="002E69F9"/>
    <w:rsid w:val="002E7E42"/>
    <w:rsid w:val="002F3C12"/>
    <w:rsid w:val="002F400B"/>
    <w:rsid w:val="002F4148"/>
    <w:rsid w:val="00300088"/>
    <w:rsid w:val="00302B9A"/>
    <w:rsid w:val="0030377D"/>
    <w:rsid w:val="00313422"/>
    <w:rsid w:val="0031359F"/>
    <w:rsid w:val="00320AE6"/>
    <w:rsid w:val="00321026"/>
    <w:rsid w:val="00323722"/>
    <w:rsid w:val="003246D5"/>
    <w:rsid w:val="003325CA"/>
    <w:rsid w:val="0033374C"/>
    <w:rsid w:val="003348E9"/>
    <w:rsid w:val="00335705"/>
    <w:rsid w:val="00343892"/>
    <w:rsid w:val="003552A2"/>
    <w:rsid w:val="00355A1D"/>
    <w:rsid w:val="00360426"/>
    <w:rsid w:val="00360E4E"/>
    <w:rsid w:val="00364904"/>
    <w:rsid w:val="00364EE8"/>
    <w:rsid w:val="00376B06"/>
    <w:rsid w:val="00387FF0"/>
    <w:rsid w:val="003A1684"/>
    <w:rsid w:val="003A7E2F"/>
    <w:rsid w:val="003B3902"/>
    <w:rsid w:val="003B662B"/>
    <w:rsid w:val="003C049B"/>
    <w:rsid w:val="003C14DD"/>
    <w:rsid w:val="003C4839"/>
    <w:rsid w:val="003C6FF6"/>
    <w:rsid w:val="003C7475"/>
    <w:rsid w:val="003D428B"/>
    <w:rsid w:val="003D4D58"/>
    <w:rsid w:val="003D5018"/>
    <w:rsid w:val="003E2D38"/>
    <w:rsid w:val="003F3E64"/>
    <w:rsid w:val="003F4512"/>
    <w:rsid w:val="00400E1B"/>
    <w:rsid w:val="0041073D"/>
    <w:rsid w:val="0041293F"/>
    <w:rsid w:val="00431A85"/>
    <w:rsid w:val="0043210B"/>
    <w:rsid w:val="00434352"/>
    <w:rsid w:val="00435B57"/>
    <w:rsid w:val="00437965"/>
    <w:rsid w:val="00441492"/>
    <w:rsid w:val="004443A3"/>
    <w:rsid w:val="00451828"/>
    <w:rsid w:val="00456F9C"/>
    <w:rsid w:val="00462926"/>
    <w:rsid w:val="00462CAE"/>
    <w:rsid w:val="00472CA5"/>
    <w:rsid w:val="0048245E"/>
    <w:rsid w:val="00486215"/>
    <w:rsid w:val="00487DFD"/>
    <w:rsid w:val="004928BB"/>
    <w:rsid w:val="00494CBD"/>
    <w:rsid w:val="004A1BC5"/>
    <w:rsid w:val="004A2020"/>
    <w:rsid w:val="004A2345"/>
    <w:rsid w:val="004B1AA2"/>
    <w:rsid w:val="004C695F"/>
    <w:rsid w:val="004C7FCE"/>
    <w:rsid w:val="004D11CB"/>
    <w:rsid w:val="004D16F6"/>
    <w:rsid w:val="004D39EB"/>
    <w:rsid w:val="004D5FC6"/>
    <w:rsid w:val="004E157C"/>
    <w:rsid w:val="004F2301"/>
    <w:rsid w:val="004F5EEB"/>
    <w:rsid w:val="004F691C"/>
    <w:rsid w:val="00505359"/>
    <w:rsid w:val="00506A1E"/>
    <w:rsid w:val="00512345"/>
    <w:rsid w:val="00517C1C"/>
    <w:rsid w:val="00517CBE"/>
    <w:rsid w:val="005206F5"/>
    <w:rsid w:val="0052221B"/>
    <w:rsid w:val="00522654"/>
    <w:rsid w:val="005227F8"/>
    <w:rsid w:val="00522B0D"/>
    <w:rsid w:val="0054496E"/>
    <w:rsid w:val="00552525"/>
    <w:rsid w:val="005615D9"/>
    <w:rsid w:val="00563C35"/>
    <w:rsid w:val="005676B7"/>
    <w:rsid w:val="005723F5"/>
    <w:rsid w:val="00584ADD"/>
    <w:rsid w:val="00594F0F"/>
    <w:rsid w:val="00595F5D"/>
    <w:rsid w:val="005A4266"/>
    <w:rsid w:val="005B12B8"/>
    <w:rsid w:val="005B613E"/>
    <w:rsid w:val="005B6645"/>
    <w:rsid w:val="005C109C"/>
    <w:rsid w:val="005C7BCE"/>
    <w:rsid w:val="005D0953"/>
    <w:rsid w:val="005F2A6B"/>
    <w:rsid w:val="005F5300"/>
    <w:rsid w:val="00601FE1"/>
    <w:rsid w:val="006309B7"/>
    <w:rsid w:val="00632CDD"/>
    <w:rsid w:val="00636CE9"/>
    <w:rsid w:val="00641AD5"/>
    <w:rsid w:val="006456AB"/>
    <w:rsid w:val="00647A4B"/>
    <w:rsid w:val="00655080"/>
    <w:rsid w:val="006564A1"/>
    <w:rsid w:val="00661654"/>
    <w:rsid w:val="00671D02"/>
    <w:rsid w:val="00674CA9"/>
    <w:rsid w:val="006767E5"/>
    <w:rsid w:val="00683A4D"/>
    <w:rsid w:val="00685486"/>
    <w:rsid w:val="00685782"/>
    <w:rsid w:val="006915FB"/>
    <w:rsid w:val="00692E9B"/>
    <w:rsid w:val="0069556F"/>
    <w:rsid w:val="00696463"/>
    <w:rsid w:val="00697C27"/>
    <w:rsid w:val="006A3127"/>
    <w:rsid w:val="006A587A"/>
    <w:rsid w:val="006A75B4"/>
    <w:rsid w:val="006B6AC5"/>
    <w:rsid w:val="006B6DE8"/>
    <w:rsid w:val="006C13D7"/>
    <w:rsid w:val="006D126C"/>
    <w:rsid w:val="006D2DB0"/>
    <w:rsid w:val="006D7966"/>
    <w:rsid w:val="006E3016"/>
    <w:rsid w:val="006F58B6"/>
    <w:rsid w:val="00704F8E"/>
    <w:rsid w:val="007051E1"/>
    <w:rsid w:val="00706237"/>
    <w:rsid w:val="007064DC"/>
    <w:rsid w:val="00707C51"/>
    <w:rsid w:val="00713DF5"/>
    <w:rsid w:val="0071447F"/>
    <w:rsid w:val="00716C82"/>
    <w:rsid w:val="007232FD"/>
    <w:rsid w:val="00736DBE"/>
    <w:rsid w:val="0074664A"/>
    <w:rsid w:val="00770E90"/>
    <w:rsid w:val="007770AE"/>
    <w:rsid w:val="007819BB"/>
    <w:rsid w:val="00784B33"/>
    <w:rsid w:val="00784D4E"/>
    <w:rsid w:val="00785AD3"/>
    <w:rsid w:val="007A5E02"/>
    <w:rsid w:val="007A7CE1"/>
    <w:rsid w:val="007A7E35"/>
    <w:rsid w:val="007D0911"/>
    <w:rsid w:val="007D103D"/>
    <w:rsid w:val="007E3942"/>
    <w:rsid w:val="007E39D4"/>
    <w:rsid w:val="007E6E6D"/>
    <w:rsid w:val="007E7731"/>
    <w:rsid w:val="007F0693"/>
    <w:rsid w:val="007F0961"/>
    <w:rsid w:val="007F5743"/>
    <w:rsid w:val="00807BC4"/>
    <w:rsid w:val="008117A9"/>
    <w:rsid w:val="00813D70"/>
    <w:rsid w:val="008202BB"/>
    <w:rsid w:val="00823F96"/>
    <w:rsid w:val="0082542D"/>
    <w:rsid w:val="00841981"/>
    <w:rsid w:val="00843D81"/>
    <w:rsid w:val="00854D8F"/>
    <w:rsid w:val="00862EB2"/>
    <w:rsid w:val="0086431C"/>
    <w:rsid w:val="0086462D"/>
    <w:rsid w:val="00864817"/>
    <w:rsid w:val="008676F1"/>
    <w:rsid w:val="008716AD"/>
    <w:rsid w:val="00875136"/>
    <w:rsid w:val="00875AAB"/>
    <w:rsid w:val="0089105F"/>
    <w:rsid w:val="008A3F6D"/>
    <w:rsid w:val="008B083C"/>
    <w:rsid w:val="008B49C4"/>
    <w:rsid w:val="008B75CE"/>
    <w:rsid w:val="008C2E3C"/>
    <w:rsid w:val="008C7BC7"/>
    <w:rsid w:val="008D0FC6"/>
    <w:rsid w:val="008E59C7"/>
    <w:rsid w:val="008F1C25"/>
    <w:rsid w:val="008F4596"/>
    <w:rsid w:val="008F5939"/>
    <w:rsid w:val="00904438"/>
    <w:rsid w:val="009045C9"/>
    <w:rsid w:val="00904A97"/>
    <w:rsid w:val="00905008"/>
    <w:rsid w:val="00910C81"/>
    <w:rsid w:val="00915104"/>
    <w:rsid w:val="00920AC6"/>
    <w:rsid w:val="00924C38"/>
    <w:rsid w:val="00930C92"/>
    <w:rsid w:val="0094134D"/>
    <w:rsid w:val="00943CF8"/>
    <w:rsid w:val="009463B4"/>
    <w:rsid w:val="00951968"/>
    <w:rsid w:val="00956C95"/>
    <w:rsid w:val="009601FC"/>
    <w:rsid w:val="0096243D"/>
    <w:rsid w:val="009711AA"/>
    <w:rsid w:val="009719AA"/>
    <w:rsid w:val="0097439E"/>
    <w:rsid w:val="009747CC"/>
    <w:rsid w:val="0097534C"/>
    <w:rsid w:val="00975B14"/>
    <w:rsid w:val="00977C05"/>
    <w:rsid w:val="00985AD4"/>
    <w:rsid w:val="009A0B60"/>
    <w:rsid w:val="009A2DA2"/>
    <w:rsid w:val="009B4D2B"/>
    <w:rsid w:val="009B782A"/>
    <w:rsid w:val="009C3BB9"/>
    <w:rsid w:val="009C4A68"/>
    <w:rsid w:val="009D224D"/>
    <w:rsid w:val="009D2CA5"/>
    <w:rsid w:val="009E1000"/>
    <w:rsid w:val="009E76CF"/>
    <w:rsid w:val="009F05E8"/>
    <w:rsid w:val="009F63B4"/>
    <w:rsid w:val="009F67DF"/>
    <w:rsid w:val="009F718C"/>
    <w:rsid w:val="00A02C1F"/>
    <w:rsid w:val="00A03747"/>
    <w:rsid w:val="00A21560"/>
    <w:rsid w:val="00A2250C"/>
    <w:rsid w:val="00A26538"/>
    <w:rsid w:val="00A274B1"/>
    <w:rsid w:val="00A310DC"/>
    <w:rsid w:val="00A34E3F"/>
    <w:rsid w:val="00A44F23"/>
    <w:rsid w:val="00A618B4"/>
    <w:rsid w:val="00A61B27"/>
    <w:rsid w:val="00A665DF"/>
    <w:rsid w:val="00A70FB8"/>
    <w:rsid w:val="00A7167E"/>
    <w:rsid w:val="00A71A51"/>
    <w:rsid w:val="00A749A0"/>
    <w:rsid w:val="00A77A3B"/>
    <w:rsid w:val="00A84AEE"/>
    <w:rsid w:val="00A87CB0"/>
    <w:rsid w:val="00A90342"/>
    <w:rsid w:val="00A96BCA"/>
    <w:rsid w:val="00AA5ADF"/>
    <w:rsid w:val="00AB0BE6"/>
    <w:rsid w:val="00AC7EC0"/>
    <w:rsid w:val="00AD01C4"/>
    <w:rsid w:val="00AD1C6D"/>
    <w:rsid w:val="00AE2900"/>
    <w:rsid w:val="00AE4C59"/>
    <w:rsid w:val="00AF3B2A"/>
    <w:rsid w:val="00B05DB4"/>
    <w:rsid w:val="00B13F3C"/>
    <w:rsid w:val="00B175C4"/>
    <w:rsid w:val="00B20BFB"/>
    <w:rsid w:val="00B23E1E"/>
    <w:rsid w:val="00B2433E"/>
    <w:rsid w:val="00B25726"/>
    <w:rsid w:val="00B25925"/>
    <w:rsid w:val="00B27367"/>
    <w:rsid w:val="00B36687"/>
    <w:rsid w:val="00B413CE"/>
    <w:rsid w:val="00B4406C"/>
    <w:rsid w:val="00B47297"/>
    <w:rsid w:val="00B555CA"/>
    <w:rsid w:val="00B62851"/>
    <w:rsid w:val="00B642A1"/>
    <w:rsid w:val="00B732EE"/>
    <w:rsid w:val="00B74804"/>
    <w:rsid w:val="00B874AE"/>
    <w:rsid w:val="00B9523B"/>
    <w:rsid w:val="00BA09D5"/>
    <w:rsid w:val="00BA0BB0"/>
    <w:rsid w:val="00BA280E"/>
    <w:rsid w:val="00BA77E7"/>
    <w:rsid w:val="00BB3694"/>
    <w:rsid w:val="00BB37B6"/>
    <w:rsid w:val="00BC0F5E"/>
    <w:rsid w:val="00BC495E"/>
    <w:rsid w:val="00BD13E9"/>
    <w:rsid w:val="00BD1C47"/>
    <w:rsid w:val="00BD35A0"/>
    <w:rsid w:val="00BD74F4"/>
    <w:rsid w:val="00BF0C82"/>
    <w:rsid w:val="00BF3F3B"/>
    <w:rsid w:val="00C11323"/>
    <w:rsid w:val="00C11C38"/>
    <w:rsid w:val="00C23AEF"/>
    <w:rsid w:val="00C264B3"/>
    <w:rsid w:val="00C343A9"/>
    <w:rsid w:val="00C355AA"/>
    <w:rsid w:val="00C35C66"/>
    <w:rsid w:val="00C36B88"/>
    <w:rsid w:val="00C515E1"/>
    <w:rsid w:val="00C535C0"/>
    <w:rsid w:val="00C53E4F"/>
    <w:rsid w:val="00C733CF"/>
    <w:rsid w:val="00C90D94"/>
    <w:rsid w:val="00C944F6"/>
    <w:rsid w:val="00C9501C"/>
    <w:rsid w:val="00C96E69"/>
    <w:rsid w:val="00CA2605"/>
    <w:rsid w:val="00CA2F1F"/>
    <w:rsid w:val="00CA5130"/>
    <w:rsid w:val="00CB34B7"/>
    <w:rsid w:val="00CB43F9"/>
    <w:rsid w:val="00CB4CE5"/>
    <w:rsid w:val="00CB4F0A"/>
    <w:rsid w:val="00CC24E0"/>
    <w:rsid w:val="00CD042B"/>
    <w:rsid w:val="00CD0E06"/>
    <w:rsid w:val="00CD17D2"/>
    <w:rsid w:val="00CD6821"/>
    <w:rsid w:val="00CD6A17"/>
    <w:rsid w:val="00CD710F"/>
    <w:rsid w:val="00CD7E40"/>
    <w:rsid w:val="00CE1DCD"/>
    <w:rsid w:val="00CE7F13"/>
    <w:rsid w:val="00CF14E2"/>
    <w:rsid w:val="00CF2924"/>
    <w:rsid w:val="00CF588A"/>
    <w:rsid w:val="00D03E89"/>
    <w:rsid w:val="00D133C8"/>
    <w:rsid w:val="00D16EB6"/>
    <w:rsid w:val="00D20FAA"/>
    <w:rsid w:val="00D23A8A"/>
    <w:rsid w:val="00D3083E"/>
    <w:rsid w:val="00D31ED2"/>
    <w:rsid w:val="00D32AA7"/>
    <w:rsid w:val="00D346F1"/>
    <w:rsid w:val="00D40825"/>
    <w:rsid w:val="00D4782B"/>
    <w:rsid w:val="00D612B6"/>
    <w:rsid w:val="00D70474"/>
    <w:rsid w:val="00D718DB"/>
    <w:rsid w:val="00D85CA3"/>
    <w:rsid w:val="00D860B2"/>
    <w:rsid w:val="00D86432"/>
    <w:rsid w:val="00D931E8"/>
    <w:rsid w:val="00D946D7"/>
    <w:rsid w:val="00DA0CB8"/>
    <w:rsid w:val="00DA349B"/>
    <w:rsid w:val="00DA46A5"/>
    <w:rsid w:val="00DB46FC"/>
    <w:rsid w:val="00DC1FC0"/>
    <w:rsid w:val="00DD4709"/>
    <w:rsid w:val="00DE04D6"/>
    <w:rsid w:val="00DE3A1F"/>
    <w:rsid w:val="00DF1ECE"/>
    <w:rsid w:val="00E02A48"/>
    <w:rsid w:val="00E10B96"/>
    <w:rsid w:val="00E11F1B"/>
    <w:rsid w:val="00E162B4"/>
    <w:rsid w:val="00E16F63"/>
    <w:rsid w:val="00E201E1"/>
    <w:rsid w:val="00E227E0"/>
    <w:rsid w:val="00E2687D"/>
    <w:rsid w:val="00E37B5C"/>
    <w:rsid w:val="00E47090"/>
    <w:rsid w:val="00E5126C"/>
    <w:rsid w:val="00E534D5"/>
    <w:rsid w:val="00E5517E"/>
    <w:rsid w:val="00E5747E"/>
    <w:rsid w:val="00E60059"/>
    <w:rsid w:val="00E633DB"/>
    <w:rsid w:val="00E71258"/>
    <w:rsid w:val="00E86697"/>
    <w:rsid w:val="00E875E9"/>
    <w:rsid w:val="00E948F8"/>
    <w:rsid w:val="00E94E09"/>
    <w:rsid w:val="00E95BE4"/>
    <w:rsid w:val="00EA09E5"/>
    <w:rsid w:val="00EA3AB7"/>
    <w:rsid w:val="00EB22CF"/>
    <w:rsid w:val="00EB4FBF"/>
    <w:rsid w:val="00EB5762"/>
    <w:rsid w:val="00EB5D81"/>
    <w:rsid w:val="00EB78E6"/>
    <w:rsid w:val="00EC054A"/>
    <w:rsid w:val="00EC1D97"/>
    <w:rsid w:val="00ED00BF"/>
    <w:rsid w:val="00ED020A"/>
    <w:rsid w:val="00ED2356"/>
    <w:rsid w:val="00ED6303"/>
    <w:rsid w:val="00EE2518"/>
    <w:rsid w:val="00EE3F95"/>
    <w:rsid w:val="00EE4114"/>
    <w:rsid w:val="00EE552E"/>
    <w:rsid w:val="00EF21C9"/>
    <w:rsid w:val="00EF5601"/>
    <w:rsid w:val="00EF6124"/>
    <w:rsid w:val="00F00FDB"/>
    <w:rsid w:val="00F06C34"/>
    <w:rsid w:val="00F07393"/>
    <w:rsid w:val="00F106D2"/>
    <w:rsid w:val="00F179EC"/>
    <w:rsid w:val="00F2087C"/>
    <w:rsid w:val="00F20F93"/>
    <w:rsid w:val="00F24EB2"/>
    <w:rsid w:val="00F2560A"/>
    <w:rsid w:val="00F26AEC"/>
    <w:rsid w:val="00F340C7"/>
    <w:rsid w:val="00F341E1"/>
    <w:rsid w:val="00F34429"/>
    <w:rsid w:val="00F34AF7"/>
    <w:rsid w:val="00F356ED"/>
    <w:rsid w:val="00F41E68"/>
    <w:rsid w:val="00F4489E"/>
    <w:rsid w:val="00F54DB0"/>
    <w:rsid w:val="00F5709F"/>
    <w:rsid w:val="00F6011A"/>
    <w:rsid w:val="00F603F8"/>
    <w:rsid w:val="00F604F3"/>
    <w:rsid w:val="00F63207"/>
    <w:rsid w:val="00F7363E"/>
    <w:rsid w:val="00F7370D"/>
    <w:rsid w:val="00F74136"/>
    <w:rsid w:val="00F74556"/>
    <w:rsid w:val="00F74C32"/>
    <w:rsid w:val="00F80245"/>
    <w:rsid w:val="00F81220"/>
    <w:rsid w:val="00F83DEA"/>
    <w:rsid w:val="00F84235"/>
    <w:rsid w:val="00F85978"/>
    <w:rsid w:val="00F9163F"/>
    <w:rsid w:val="00FA3D94"/>
    <w:rsid w:val="00FA4A2B"/>
    <w:rsid w:val="00FA74C5"/>
    <w:rsid w:val="00FC2D71"/>
    <w:rsid w:val="00FD0C10"/>
    <w:rsid w:val="00FD30D9"/>
    <w:rsid w:val="00FD677C"/>
    <w:rsid w:val="00FE277C"/>
    <w:rsid w:val="00FE3EA0"/>
    <w:rsid w:val="00FE7DAD"/>
    <w:rsid w:val="014A3787"/>
    <w:rsid w:val="015E034F"/>
    <w:rsid w:val="02C7409E"/>
    <w:rsid w:val="0314094B"/>
    <w:rsid w:val="03EB50FA"/>
    <w:rsid w:val="06066E38"/>
    <w:rsid w:val="06782E2B"/>
    <w:rsid w:val="076A12ED"/>
    <w:rsid w:val="07C229E1"/>
    <w:rsid w:val="0B844E71"/>
    <w:rsid w:val="0B8528F2"/>
    <w:rsid w:val="0C083C29"/>
    <w:rsid w:val="0C743011"/>
    <w:rsid w:val="0C981FFC"/>
    <w:rsid w:val="0E956A45"/>
    <w:rsid w:val="101504F3"/>
    <w:rsid w:val="110A6481"/>
    <w:rsid w:val="1140695B"/>
    <w:rsid w:val="130B57C8"/>
    <w:rsid w:val="139C2A90"/>
    <w:rsid w:val="14424641"/>
    <w:rsid w:val="146F4594"/>
    <w:rsid w:val="158C14E9"/>
    <w:rsid w:val="16C50727"/>
    <w:rsid w:val="17C20375"/>
    <w:rsid w:val="1AAB506F"/>
    <w:rsid w:val="1BF91AF2"/>
    <w:rsid w:val="1C894D25"/>
    <w:rsid w:val="1EDA324A"/>
    <w:rsid w:val="20815FB4"/>
    <w:rsid w:val="23216730"/>
    <w:rsid w:val="233414D0"/>
    <w:rsid w:val="24572F93"/>
    <w:rsid w:val="24E45AD6"/>
    <w:rsid w:val="26291992"/>
    <w:rsid w:val="26FD33DF"/>
    <w:rsid w:val="295E1DA1"/>
    <w:rsid w:val="2DB7455D"/>
    <w:rsid w:val="2F6760D2"/>
    <w:rsid w:val="2F850F05"/>
    <w:rsid w:val="2FC0112C"/>
    <w:rsid w:val="302E6F77"/>
    <w:rsid w:val="30AE1C6C"/>
    <w:rsid w:val="30CC121C"/>
    <w:rsid w:val="31677225"/>
    <w:rsid w:val="318373A3"/>
    <w:rsid w:val="34542D67"/>
    <w:rsid w:val="35756F29"/>
    <w:rsid w:val="35B361A6"/>
    <w:rsid w:val="37DC21BD"/>
    <w:rsid w:val="388572C9"/>
    <w:rsid w:val="395E6FAD"/>
    <w:rsid w:val="3A3E3EF7"/>
    <w:rsid w:val="3B7E0237"/>
    <w:rsid w:val="3EE811C2"/>
    <w:rsid w:val="3FF878C8"/>
    <w:rsid w:val="42A67657"/>
    <w:rsid w:val="4372352C"/>
    <w:rsid w:val="439454E5"/>
    <w:rsid w:val="463333B8"/>
    <w:rsid w:val="46DE3850"/>
    <w:rsid w:val="485459BD"/>
    <w:rsid w:val="48862907"/>
    <w:rsid w:val="494B5897"/>
    <w:rsid w:val="4B241EBB"/>
    <w:rsid w:val="4B4E5319"/>
    <w:rsid w:val="4BC02B54"/>
    <w:rsid w:val="4C054644"/>
    <w:rsid w:val="4D2377C7"/>
    <w:rsid w:val="4D4C20B1"/>
    <w:rsid w:val="4E05638D"/>
    <w:rsid w:val="4E0E53DC"/>
    <w:rsid w:val="4E7735C7"/>
    <w:rsid w:val="521A11BF"/>
    <w:rsid w:val="53FC1520"/>
    <w:rsid w:val="57474DB0"/>
    <w:rsid w:val="58982C36"/>
    <w:rsid w:val="58CF42E4"/>
    <w:rsid w:val="5A241074"/>
    <w:rsid w:val="5AE03665"/>
    <w:rsid w:val="5B925F49"/>
    <w:rsid w:val="5C121064"/>
    <w:rsid w:val="5EA558D6"/>
    <w:rsid w:val="5F174F01"/>
    <w:rsid w:val="5F8C52E7"/>
    <w:rsid w:val="5FDB016D"/>
    <w:rsid w:val="61C2398C"/>
    <w:rsid w:val="63E13E5E"/>
    <w:rsid w:val="65A33655"/>
    <w:rsid w:val="66B449A5"/>
    <w:rsid w:val="68184B53"/>
    <w:rsid w:val="6A53227F"/>
    <w:rsid w:val="6CD644A8"/>
    <w:rsid w:val="6D213709"/>
    <w:rsid w:val="71D820DF"/>
    <w:rsid w:val="723C307A"/>
    <w:rsid w:val="734247CA"/>
    <w:rsid w:val="781A214F"/>
    <w:rsid w:val="79004201"/>
    <w:rsid w:val="7BE45398"/>
    <w:rsid w:val="7C036EA0"/>
    <w:rsid w:val="7FDB57AE"/>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0328484"/>
  <w15:docId w15:val="{5247E6E7-572E-41D8-A75E-69D8DEEB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I-Times" w:eastAsia="Times New Roman" w:hAnsi="VNI-Times"/>
      <w:b/>
      <w:color w:val="333399"/>
      <w:sz w:val="28"/>
      <w:szCs w:val="28"/>
    </w:rPr>
  </w:style>
  <w:style w:type="paragraph" w:styleId="Heading1">
    <w:name w:val="heading 1"/>
    <w:basedOn w:val="Normal1"/>
    <w:next w:val="Normal1"/>
    <w:link w:val="Heading1Char"/>
    <w:uiPriority w:val="9"/>
    <w:qFormat/>
    <w:pPr>
      <w:spacing w:before="100" w:beforeAutospacing="1" w:after="100" w:afterAutospacing="1"/>
      <w:outlineLvl w:val="0"/>
    </w:pPr>
    <w:rPr>
      <w:bCs/>
      <w:color w:val="auto"/>
      <w:kern w:val="36"/>
      <w:sz w:val="48"/>
      <w:szCs w:val="48"/>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val="0"/>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Pr>
      <w:rFonts w:eastAsia="Times New Roman"/>
      <w:color w:val="000000"/>
      <w:sz w:val="24"/>
      <w:szCs w:val="24"/>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qFormat/>
    <w:pPr>
      <w:jc w:val="both"/>
    </w:pPr>
    <w:rPr>
      <w:lang w:val="en-GB"/>
    </w:rPr>
  </w:style>
  <w:style w:type="character" w:styleId="CommentReference">
    <w:name w:val="annotation reference"/>
    <w:basedOn w:val="DefaultParagraphFont"/>
    <w:uiPriority w:val="99"/>
    <w:semiHidden/>
    <w:unhideWhenUsed/>
    <w:qFormat/>
    <w:rPr>
      <w:sz w:val="18"/>
      <w:szCs w:val="18"/>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iPriority w:val="99"/>
    <w:semiHidden/>
    <w:unhideWhenUsed/>
    <w:qFormat/>
    <w:rPr>
      <w:bCs/>
      <w:sz w:val="20"/>
      <w:szCs w:val="20"/>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hAnsi="Times New Roman"/>
      <w:b w:val="0"/>
      <w:color w:val="auto"/>
      <w:sz w:val="24"/>
      <w:szCs w:val="24"/>
    </w:rPr>
  </w:style>
  <w:style w:type="table" w:styleId="TableGrid">
    <w:name w:val="Table Grid"/>
    <w:basedOn w:val="TableNormal"/>
    <w:qFormat/>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VNI-Times" w:eastAsia="Times New Roman" w:hAnsi="VNI-Times" w:cs="Times New Roman"/>
      <w:b/>
      <w:color w:val="333399"/>
      <w:sz w:val="28"/>
      <w:szCs w:val="28"/>
    </w:rPr>
  </w:style>
  <w:style w:type="character" w:customStyle="1" w:styleId="FooterChar">
    <w:name w:val="Footer Char"/>
    <w:basedOn w:val="DefaultParagraphFont"/>
    <w:link w:val="Footer"/>
    <w:uiPriority w:val="99"/>
    <w:qFormat/>
    <w:rPr>
      <w:rFonts w:ascii="VNI-Times" w:eastAsia="Times New Roman" w:hAnsi="VNI-Times" w:cs="Times New Roman"/>
      <w:b/>
      <w:color w:val="333399"/>
      <w:sz w:val="28"/>
      <w:szCs w:val="28"/>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BalloonTextChar">
    <w:name w:val="Balloon Text Char"/>
    <w:basedOn w:val="DefaultParagraphFont"/>
    <w:link w:val="BalloonText"/>
    <w:uiPriority w:val="99"/>
    <w:semiHidden/>
    <w:qFormat/>
    <w:rPr>
      <w:rFonts w:ascii="Tahoma" w:eastAsia="Times New Roman" w:hAnsi="Tahoma" w:cs="Tahoma"/>
      <w:b/>
      <w:color w:val="333399"/>
      <w:sz w:val="16"/>
      <w:szCs w:val="16"/>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Cs/>
      <w:i/>
      <w:iCs/>
      <w:color w:val="4F81BD" w:themeColor="accent1"/>
      <w:sz w:val="28"/>
      <w:szCs w:val="28"/>
    </w:rPr>
  </w:style>
  <w:style w:type="table" w:customStyle="1" w:styleId="Style14">
    <w:name w:val="_Style 14"/>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character" w:customStyle="1" w:styleId="markedcontent">
    <w:name w:val="markedcontent"/>
    <w:basedOn w:val="DefaultParagraphFont"/>
    <w:qFormat/>
  </w:style>
  <w:style w:type="character" w:customStyle="1" w:styleId="fontstyle01">
    <w:name w:val="fontstyle01"/>
    <w:basedOn w:val="DefaultParagraphFont"/>
    <w:qFormat/>
    <w:rPr>
      <w:rFonts w:ascii="Times New Roman" w:hAnsi="Times New Roman" w:cs="Times New Roman" w:hint="default"/>
      <w:i/>
      <w:iCs/>
      <w:color w:val="000000"/>
      <w:sz w:val="28"/>
      <w:szCs w:val="28"/>
    </w:rPr>
  </w:style>
  <w:style w:type="table" w:customStyle="1" w:styleId="Style20">
    <w:name w:val="_Style 20"/>
    <w:basedOn w:val="TableNormal1"/>
    <w:qFormat/>
    <w:tblPr>
      <w:tblCellMar>
        <w:left w:w="115" w:type="dxa"/>
        <w:right w:w="115" w:type="dxa"/>
      </w:tblCellMar>
    </w:tblPr>
  </w:style>
  <w:style w:type="table" w:customStyle="1" w:styleId="Style19">
    <w:name w:val="_Style 19"/>
    <w:basedOn w:val="TableNormal1"/>
    <w:qFormat/>
    <w:tblPr>
      <w:tblCellMar>
        <w:left w:w="115" w:type="dxa"/>
        <w:right w:w="115" w:type="dxa"/>
      </w:tblCellMar>
    </w:tblPr>
  </w:style>
  <w:style w:type="table" w:customStyle="1" w:styleId="Style22">
    <w:name w:val="_Style 22"/>
    <w:basedOn w:val="TableNormal1"/>
    <w:qFormat/>
    <w:rPr>
      <w:rFonts w:eastAsia="Times New Roman"/>
    </w:rPr>
    <w:tblPr>
      <w:tblCellMar>
        <w:left w:w="108" w:type="dxa"/>
        <w:right w:w="108" w:type="dxa"/>
      </w:tblCellMar>
    </w:tblPr>
  </w:style>
  <w:style w:type="character" w:customStyle="1" w:styleId="CommentTextChar">
    <w:name w:val="Comment Text Char"/>
    <w:basedOn w:val="DefaultParagraphFont"/>
    <w:link w:val="CommentText"/>
    <w:uiPriority w:val="99"/>
    <w:qFormat/>
    <w:rPr>
      <w:rFonts w:ascii="VNI-Times" w:eastAsia="Times New Roman" w:hAnsi="VNI-Times"/>
      <w:b/>
      <w:color w:val="333399"/>
      <w:sz w:val="28"/>
      <w:szCs w:val="28"/>
    </w:rPr>
  </w:style>
  <w:style w:type="character" w:customStyle="1" w:styleId="CommentSubjectChar">
    <w:name w:val="Comment Subject Char"/>
    <w:basedOn w:val="CommentTextChar"/>
    <w:link w:val="CommentSubject"/>
    <w:uiPriority w:val="99"/>
    <w:semiHidden/>
    <w:qFormat/>
    <w:rPr>
      <w:rFonts w:ascii="VNI-Times" w:eastAsia="Times New Roman" w:hAnsi="VNI-Times"/>
      <w:b/>
      <w:bCs/>
      <w:color w:val="333399"/>
      <w:sz w:val="28"/>
      <w:szCs w:val="28"/>
    </w:rPr>
  </w:style>
  <w:style w:type="character" w:styleId="UnresolvedMention">
    <w:name w:val="Unresolved Mention"/>
    <w:basedOn w:val="DefaultParagraphFont"/>
    <w:uiPriority w:val="99"/>
    <w:semiHidden/>
    <w:unhideWhenUsed/>
    <w:rsid w:val="00EF6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uyensinh.ptnk.edu.vn/" TargetMode="External"/><Relationship Id="rId13" Type="http://schemas.openxmlformats.org/officeDocument/2006/relationships/hyperlink" Target="mailto:info@ptnk.edu.vn"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5iFcWK48LJ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HSGVNUHCM" TargetMode="External"/><Relationship Id="rId5" Type="http://schemas.openxmlformats.org/officeDocument/2006/relationships/webSettings" Target="webSettings.xml"/><Relationship Id="rId15" Type="http://schemas.openxmlformats.org/officeDocument/2006/relationships/hyperlink" Target="https://www.facebook.com/HSGVNUHC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tnk.edu.vn/" TargetMode="External"/><Relationship Id="rId14" Type="http://schemas.openxmlformats.org/officeDocument/2006/relationships/hyperlink" Target="https://ptnk.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Huy Lân Nguyễn</cp:lastModifiedBy>
  <cp:revision>2</cp:revision>
  <cp:lastPrinted>2025-03-04T10:29:00Z</cp:lastPrinted>
  <dcterms:created xsi:type="dcterms:W3CDTF">2026-05-04T09:20:00Z</dcterms:created>
  <dcterms:modified xsi:type="dcterms:W3CDTF">2026-05-04T09:20:00Z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057EED26DEE44E0BAE848CFE59768396_13</vt:lpwstr>
  </property>
</Properties>
</file>